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292CB24A" w14:textId="56AA4D23" w:rsidR="00A265C8" w:rsidRDefault="00A265C8" w:rsidP="00B004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5E5E0976" w14:textId="589DD439" w:rsidR="00B0046E" w:rsidRDefault="00B0046E" w:rsidP="00B0046E">
      <w:pPr>
        <w:jc w:val="center"/>
        <w:rPr>
          <w:rFonts w:ascii="Arial" w:hAnsi="Arial" w:cs="Arial"/>
          <w:sz w:val="24"/>
          <w:szCs w:val="24"/>
        </w:rPr>
      </w:pPr>
    </w:p>
    <w:p w14:paraId="39E37F2D" w14:textId="77777777" w:rsidR="00B0046E" w:rsidRDefault="00B0046E" w:rsidP="00B0046E">
      <w:pPr>
        <w:jc w:val="center"/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05AC0A11" w:rsidR="00D21F09" w:rsidRDefault="000F5AF7" w:rsidP="000F5A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A265C8">
        <w:rPr>
          <w:rFonts w:ascii="Arial" w:hAnsi="Arial" w:cs="Arial"/>
          <w:sz w:val="24"/>
          <w:szCs w:val="24"/>
        </w:rPr>
        <w:t xml:space="preserve">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53A775A3" w14:textId="77777777" w:rsidR="00732EBE" w:rsidRDefault="00732EBE" w:rsidP="00732EB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4735E34" w14:textId="77777777" w:rsidR="0058480B" w:rsidRDefault="0058480B" w:rsidP="0058480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611CBB2" w14:textId="0BFDB481" w:rsidR="00117CF7" w:rsidRDefault="00117CF7" w:rsidP="00117CF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bookmarkStart w:id="0" w:name="_Hlk34671936"/>
      <w:r>
        <w:rPr>
          <w:rFonts w:ascii="Arial" w:eastAsiaTheme="minorHAnsi" w:hAnsi="Arial" w:cs="Arial"/>
          <w:sz w:val="24"/>
          <w:szCs w:val="24"/>
        </w:rPr>
        <w:t xml:space="preserve">- </w:t>
      </w:r>
      <w:bookmarkEnd w:id="0"/>
      <w:r w:rsidR="000F5AF7" w:rsidRPr="000F5AF7">
        <w:rPr>
          <w:rFonts w:ascii="Arial" w:eastAsiaTheme="minorHAnsi" w:hAnsi="Arial" w:cs="Arial"/>
          <w:sz w:val="24"/>
          <w:szCs w:val="24"/>
        </w:rPr>
        <w:t>Projeto de Lei n°02/2024 que "Autoriza o reajuste do valor da contribuição mensal ao Consórcio Intermunicipal Velho Coronel – CVC, alterando a Lei nº 1351, de 08 de abril de 2018, de 02 de abril de 2018 e reconhecimento de débito de parcelas anteriores conforme especifica".</w:t>
      </w:r>
    </w:p>
    <w:p w14:paraId="4EF79035" w14:textId="1AB805B0" w:rsidR="00841FCF" w:rsidRPr="00841FCF" w:rsidRDefault="00841FCF" w:rsidP="00841F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4BFC748C" w:rsidR="00A265C8" w:rsidRDefault="00A265C8" w:rsidP="000F5A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Comissões Permanentes da Câmara Municipal de Vereadores de Tunápolis, </w:t>
      </w:r>
      <w:r w:rsidR="000F5AF7">
        <w:rPr>
          <w:rFonts w:ascii="Arial" w:hAnsi="Arial" w:cs="Arial"/>
          <w:sz w:val="24"/>
          <w:szCs w:val="24"/>
        </w:rPr>
        <w:t>05 de fevereiro de 2024</w:t>
      </w:r>
      <w:r w:rsidR="003C6BEC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638D090B" w:rsidR="00A265C8" w:rsidRPr="000F5AF7" w:rsidRDefault="000F5AF7" w:rsidP="00A265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ELISABETH INÊS HEBERLE SCHERER</w:t>
      </w:r>
    </w:p>
    <w:p w14:paraId="5559BF41" w14:textId="6CCBC56E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  <w:r w:rsidR="000F5AF7">
        <w:rPr>
          <w:rFonts w:ascii="Arial" w:hAnsi="Arial" w:cs="Arial"/>
          <w:sz w:val="24"/>
          <w:szCs w:val="24"/>
        </w:rPr>
        <w:t>a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D0118"/>
    <w:rsid w:val="000F5AF7"/>
    <w:rsid w:val="00117CF7"/>
    <w:rsid w:val="00183790"/>
    <w:rsid w:val="00194E4D"/>
    <w:rsid w:val="00253271"/>
    <w:rsid w:val="0027402B"/>
    <w:rsid w:val="002A15BC"/>
    <w:rsid w:val="002E4892"/>
    <w:rsid w:val="002F4A9C"/>
    <w:rsid w:val="00331042"/>
    <w:rsid w:val="00345532"/>
    <w:rsid w:val="003924FC"/>
    <w:rsid w:val="003C6BEC"/>
    <w:rsid w:val="00426A07"/>
    <w:rsid w:val="00435D32"/>
    <w:rsid w:val="004E0A40"/>
    <w:rsid w:val="0058480B"/>
    <w:rsid w:val="00670924"/>
    <w:rsid w:val="00732EBE"/>
    <w:rsid w:val="00765E12"/>
    <w:rsid w:val="007E23BE"/>
    <w:rsid w:val="007F35E4"/>
    <w:rsid w:val="00835AFC"/>
    <w:rsid w:val="00841FCF"/>
    <w:rsid w:val="008661C3"/>
    <w:rsid w:val="00867438"/>
    <w:rsid w:val="00875F78"/>
    <w:rsid w:val="00947BB6"/>
    <w:rsid w:val="00951994"/>
    <w:rsid w:val="00965511"/>
    <w:rsid w:val="00A265C8"/>
    <w:rsid w:val="00A80FEF"/>
    <w:rsid w:val="00AB39AE"/>
    <w:rsid w:val="00AC6C49"/>
    <w:rsid w:val="00B0046E"/>
    <w:rsid w:val="00B031F8"/>
    <w:rsid w:val="00B17A83"/>
    <w:rsid w:val="00C17C69"/>
    <w:rsid w:val="00CC077F"/>
    <w:rsid w:val="00D032B4"/>
    <w:rsid w:val="00D21F09"/>
    <w:rsid w:val="00D72B11"/>
    <w:rsid w:val="00ED553C"/>
    <w:rsid w:val="00EE4E74"/>
    <w:rsid w:val="00F5136D"/>
    <w:rsid w:val="00F51BFC"/>
    <w:rsid w:val="00F712A3"/>
    <w:rsid w:val="00F74F54"/>
    <w:rsid w:val="00FB35D5"/>
    <w:rsid w:val="00FC56C3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2024-02-15T11:39:00Z</cp:lastPrinted>
  <dcterms:created xsi:type="dcterms:W3CDTF">2024-02-15T11:39:00Z</dcterms:created>
  <dcterms:modified xsi:type="dcterms:W3CDTF">2024-02-15T11:39:00Z</dcterms:modified>
</cp:coreProperties>
</file>