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64DBF562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</w:t>
      </w:r>
      <w:r w:rsidR="008D4BF3">
        <w:rPr>
          <w:rFonts w:ascii="Arial" w:hAnsi="Arial" w:cs="Arial"/>
          <w:sz w:val="28"/>
          <w:szCs w:val="24"/>
        </w:rPr>
        <w:t>(I)</w:t>
      </w:r>
      <w:r w:rsidR="00DB6D50" w:rsidRPr="00DB6D50">
        <w:rPr>
          <w:rFonts w:ascii="Arial" w:hAnsi="Arial" w:cs="Arial"/>
          <w:sz w:val="28"/>
          <w:szCs w:val="24"/>
        </w:rPr>
        <w:t xml:space="preserve"> </w:t>
      </w:r>
    </w:p>
    <w:p w14:paraId="21D4EF1F" w14:textId="6CE7339D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FB11348" w:rsidR="008F1247" w:rsidRDefault="008F1247" w:rsidP="00C26B0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FF5E11">
        <w:rPr>
          <w:rFonts w:ascii="Arial" w:eastAsiaTheme="minorHAnsi" w:hAnsi="Arial" w:cs="Arial"/>
          <w:sz w:val="24"/>
          <w:szCs w:val="24"/>
        </w:rPr>
        <w:t>15 de fevereiro de 2024</w:t>
      </w:r>
      <w:r w:rsidR="00240306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6F06AA84" w:rsidR="008F1247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</w:t>
      </w:r>
    </w:p>
    <w:p w14:paraId="06C69FC0" w14:textId="77777777" w:rsidR="003472AA" w:rsidRPr="005562A4" w:rsidRDefault="003472AA" w:rsidP="008F12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8CBCD" w14:textId="3F244C67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583C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681A2BB" w14:textId="06985211" w:rsidR="00B84192" w:rsidRDefault="008F1247" w:rsidP="00583C28">
      <w:pPr>
        <w:spacing w:after="0" w:line="360" w:lineRule="auto"/>
        <w:ind w:firstLine="142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583C28">
        <w:rPr>
          <w:rFonts w:ascii="Arial" w:eastAsiaTheme="minorHAnsi" w:hAnsi="Arial" w:cs="Arial"/>
          <w:sz w:val="24"/>
          <w:szCs w:val="24"/>
        </w:rPr>
        <w:t>Informamos</w:t>
      </w:r>
      <w:r>
        <w:rPr>
          <w:rFonts w:ascii="Arial" w:eastAsiaTheme="minorHAnsi" w:hAnsi="Arial" w:cs="Arial"/>
          <w:sz w:val="24"/>
          <w:szCs w:val="24"/>
        </w:rPr>
        <w:t xml:space="preserve"> a Vossa Excelência</w:t>
      </w:r>
      <w:r w:rsidR="00583C28">
        <w:rPr>
          <w:rFonts w:ascii="Arial" w:eastAsiaTheme="minorHAnsi" w:hAnsi="Arial" w:cs="Arial"/>
          <w:sz w:val="24"/>
          <w:szCs w:val="24"/>
        </w:rPr>
        <w:t xml:space="preserve"> </w:t>
      </w:r>
      <w:r w:rsidR="00D65BA7">
        <w:rPr>
          <w:rFonts w:ascii="Arial" w:eastAsiaTheme="minorHAnsi" w:hAnsi="Arial" w:cs="Arial"/>
          <w:sz w:val="24"/>
          <w:szCs w:val="24"/>
        </w:rPr>
        <w:t>que</w:t>
      </w:r>
      <w:r w:rsidR="00583C28">
        <w:rPr>
          <w:rFonts w:ascii="Arial" w:eastAsiaTheme="minorHAnsi" w:hAnsi="Arial" w:cs="Arial"/>
          <w:sz w:val="24"/>
          <w:szCs w:val="24"/>
        </w:rPr>
        <w:t xml:space="preserve"> </w:t>
      </w:r>
      <w:r w:rsidR="00D65BA7">
        <w:rPr>
          <w:rFonts w:ascii="Arial" w:eastAsiaTheme="minorHAnsi" w:hAnsi="Arial" w:cs="Arial"/>
          <w:sz w:val="24"/>
          <w:szCs w:val="24"/>
        </w:rPr>
        <w:t xml:space="preserve">a comissão entendeu por ser necessário a substituição do projeto de Lei nº </w:t>
      </w:r>
      <w:r w:rsidR="00FF5E11">
        <w:rPr>
          <w:rFonts w:ascii="Arial" w:eastAsiaTheme="minorHAnsi" w:hAnsi="Arial" w:cs="Arial"/>
          <w:sz w:val="24"/>
          <w:szCs w:val="24"/>
        </w:rPr>
        <w:t>02</w:t>
      </w:r>
      <w:r w:rsidR="00D65BA7">
        <w:rPr>
          <w:rFonts w:ascii="Arial" w:eastAsiaTheme="minorHAnsi" w:hAnsi="Arial" w:cs="Arial"/>
          <w:sz w:val="24"/>
          <w:szCs w:val="24"/>
        </w:rPr>
        <w:t>/20</w:t>
      </w:r>
      <w:r w:rsidR="00FF5E11">
        <w:rPr>
          <w:rFonts w:ascii="Arial" w:eastAsiaTheme="minorHAnsi" w:hAnsi="Arial" w:cs="Arial"/>
          <w:sz w:val="24"/>
          <w:szCs w:val="24"/>
        </w:rPr>
        <w:t>24,</w:t>
      </w:r>
      <w:r w:rsidR="00D65BA7">
        <w:rPr>
          <w:rFonts w:ascii="Arial" w:eastAsiaTheme="minorHAnsi" w:hAnsi="Arial" w:cs="Arial"/>
          <w:sz w:val="24"/>
          <w:szCs w:val="24"/>
        </w:rPr>
        <w:t xml:space="preserve"> </w:t>
      </w:r>
      <w:r w:rsidR="00FF5E11" w:rsidRPr="00FF5E11">
        <w:rPr>
          <w:rFonts w:ascii="Arial" w:eastAsiaTheme="minorHAnsi" w:hAnsi="Arial" w:cs="Arial"/>
          <w:sz w:val="24"/>
          <w:szCs w:val="24"/>
        </w:rPr>
        <w:t>com o objetivo de tornar o texto de lei mais claro e dentro da técnica legislativa, garantindo maior efetividade aos textos legais.</w:t>
      </w:r>
      <w:r w:rsidR="00D65BA7">
        <w:rPr>
          <w:rFonts w:ascii="Arial" w:eastAsiaTheme="minorHAnsi" w:hAnsi="Arial" w:cs="Arial"/>
          <w:sz w:val="24"/>
          <w:szCs w:val="24"/>
        </w:rPr>
        <w:t xml:space="preserve"> portanto segue em anexo o Projeto de</w:t>
      </w:r>
      <w:r w:rsidR="00D65BA7" w:rsidRPr="00D65BA7">
        <w:rPr>
          <w:rFonts w:ascii="Arial" w:eastAsiaTheme="minorHAnsi" w:hAnsi="Arial" w:cs="Arial"/>
          <w:sz w:val="24"/>
          <w:szCs w:val="24"/>
        </w:rPr>
        <w:t xml:space="preserve"> Emenda Substitutiva nº 0</w:t>
      </w:r>
      <w:r w:rsidR="00FF5E11">
        <w:rPr>
          <w:rFonts w:ascii="Arial" w:eastAsiaTheme="minorHAnsi" w:hAnsi="Arial" w:cs="Arial"/>
          <w:sz w:val="24"/>
          <w:szCs w:val="24"/>
        </w:rPr>
        <w:t>1</w:t>
      </w:r>
      <w:r w:rsidR="00D65BA7" w:rsidRPr="00D65BA7">
        <w:rPr>
          <w:rFonts w:ascii="Arial" w:eastAsiaTheme="minorHAnsi" w:hAnsi="Arial" w:cs="Arial"/>
          <w:sz w:val="24"/>
          <w:szCs w:val="24"/>
        </w:rPr>
        <w:t>/202</w:t>
      </w:r>
      <w:r w:rsidR="00FF5E11">
        <w:rPr>
          <w:rFonts w:ascii="Arial" w:eastAsiaTheme="minorHAnsi" w:hAnsi="Arial" w:cs="Arial"/>
          <w:sz w:val="24"/>
          <w:szCs w:val="24"/>
        </w:rPr>
        <w:t>4</w:t>
      </w:r>
      <w:r w:rsidR="00D65BA7" w:rsidRPr="00D65BA7">
        <w:rPr>
          <w:rFonts w:ascii="Arial" w:eastAsiaTheme="minorHAnsi" w:hAnsi="Arial" w:cs="Arial"/>
          <w:sz w:val="24"/>
          <w:szCs w:val="24"/>
        </w:rPr>
        <w:t xml:space="preserve"> que altera o Projeto de Lei nº </w:t>
      </w:r>
      <w:r w:rsidR="00FF5E11">
        <w:rPr>
          <w:rFonts w:ascii="Arial" w:eastAsiaTheme="minorHAnsi" w:hAnsi="Arial" w:cs="Arial"/>
          <w:sz w:val="24"/>
          <w:szCs w:val="24"/>
        </w:rPr>
        <w:t>02</w:t>
      </w:r>
      <w:r w:rsidR="00D65BA7" w:rsidRPr="00D65BA7">
        <w:rPr>
          <w:rFonts w:ascii="Arial" w:eastAsiaTheme="minorHAnsi" w:hAnsi="Arial" w:cs="Arial"/>
          <w:sz w:val="24"/>
          <w:szCs w:val="24"/>
        </w:rPr>
        <w:t>/202</w:t>
      </w:r>
      <w:r w:rsidR="00FF5E11">
        <w:rPr>
          <w:rFonts w:ascii="Arial" w:eastAsiaTheme="minorHAnsi" w:hAnsi="Arial" w:cs="Arial"/>
          <w:sz w:val="24"/>
          <w:szCs w:val="24"/>
        </w:rPr>
        <w:t>4</w:t>
      </w:r>
      <w:r w:rsidR="00D65BA7" w:rsidRPr="00D65BA7">
        <w:rPr>
          <w:rFonts w:ascii="Arial" w:eastAsiaTheme="minorHAnsi" w:hAnsi="Arial" w:cs="Arial"/>
          <w:sz w:val="24"/>
          <w:szCs w:val="24"/>
        </w:rPr>
        <w:t>, do Executivo, que “</w:t>
      </w:r>
      <w:r w:rsidR="00FF5E11" w:rsidRPr="00FF5E11">
        <w:rPr>
          <w:rFonts w:ascii="Arial" w:eastAsiaTheme="minorHAnsi" w:hAnsi="Arial" w:cs="Arial"/>
          <w:sz w:val="24"/>
          <w:szCs w:val="24"/>
        </w:rPr>
        <w:t>Autoriza o reajuste do valor da contribuição mensal ao Consórcio Intermunicipal Velho Coronel – CVC, alterando a Lei nº 1351, de 08 de abril de 2018, de 02 de abril de 2018 e reconhecimento de débito de parcelas anteriores conforme especifica</w:t>
      </w:r>
      <w:r w:rsidR="00D65BA7" w:rsidRPr="00D65BA7">
        <w:rPr>
          <w:rFonts w:ascii="Arial" w:eastAsiaTheme="minorHAnsi" w:hAnsi="Arial" w:cs="Arial"/>
          <w:sz w:val="24"/>
          <w:szCs w:val="24"/>
        </w:rPr>
        <w:t>”.</w:t>
      </w:r>
    </w:p>
    <w:p w14:paraId="557C13C5" w14:textId="140F42BD" w:rsidR="00CB164D" w:rsidRDefault="00CB164D" w:rsidP="00B841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BED188F" w14:textId="7F87F165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1BF3A102" w14:textId="77777777" w:rsidR="00CE01FC" w:rsidRPr="00BA6B7E" w:rsidRDefault="00CE01FC" w:rsidP="00CE01FC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F697E89" w14:textId="77777777" w:rsidR="00FF5E11" w:rsidRDefault="00FF5E11" w:rsidP="00FF5E1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4D281A7F" w14:textId="77777777" w:rsidR="00FF5E11" w:rsidRDefault="00FF5E11" w:rsidP="00FF5E1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168D53FB" w14:textId="77777777" w:rsidR="00FF5E11" w:rsidRDefault="00FF5E11" w:rsidP="00FF5E11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DB6F7E" w14:textId="77777777" w:rsidR="00FF5E11" w:rsidRDefault="00FF5E11" w:rsidP="00FF5E11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B510E29" w14:textId="77777777" w:rsidR="00FF5E11" w:rsidRDefault="00FF5E11" w:rsidP="00FF5E11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1F992F7C" w14:textId="77777777" w:rsidR="00FF5E11" w:rsidRDefault="00FF5E11" w:rsidP="00FF5E11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2BF73CC" w14:textId="77777777" w:rsidR="00FF5E11" w:rsidRDefault="00FF5E11" w:rsidP="00FF5E1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RENATO GLUITZ                              GUSTAVO LAWISCH</w:t>
      </w:r>
    </w:p>
    <w:p w14:paraId="577236EA" w14:textId="5C3AC5BF" w:rsidR="00FF5E11" w:rsidRDefault="00FF5E11" w:rsidP="00FF5E1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sectPr w:rsidR="00FF5E11" w:rsidSect="00FC45F4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0508E"/>
    <w:rsid w:val="000B5D16"/>
    <w:rsid w:val="000D5119"/>
    <w:rsid w:val="00145C64"/>
    <w:rsid w:val="00154DC2"/>
    <w:rsid w:val="00184E44"/>
    <w:rsid w:val="001B2219"/>
    <w:rsid w:val="001C2019"/>
    <w:rsid w:val="00226E7E"/>
    <w:rsid w:val="00240306"/>
    <w:rsid w:val="002707B7"/>
    <w:rsid w:val="002A41CF"/>
    <w:rsid w:val="0034262D"/>
    <w:rsid w:val="003472AA"/>
    <w:rsid w:val="00383724"/>
    <w:rsid w:val="00393ABA"/>
    <w:rsid w:val="003E420F"/>
    <w:rsid w:val="00401CEC"/>
    <w:rsid w:val="004330B0"/>
    <w:rsid w:val="00437FC8"/>
    <w:rsid w:val="005111C0"/>
    <w:rsid w:val="0053359F"/>
    <w:rsid w:val="005562A4"/>
    <w:rsid w:val="00583C28"/>
    <w:rsid w:val="005971A9"/>
    <w:rsid w:val="007221AE"/>
    <w:rsid w:val="00735A15"/>
    <w:rsid w:val="007D363F"/>
    <w:rsid w:val="00805B3D"/>
    <w:rsid w:val="0083632A"/>
    <w:rsid w:val="00837318"/>
    <w:rsid w:val="008D4BF3"/>
    <w:rsid w:val="008F1247"/>
    <w:rsid w:val="00913806"/>
    <w:rsid w:val="00931A38"/>
    <w:rsid w:val="00A4453A"/>
    <w:rsid w:val="00A513D9"/>
    <w:rsid w:val="00A91F8D"/>
    <w:rsid w:val="00AB4F9A"/>
    <w:rsid w:val="00AC034D"/>
    <w:rsid w:val="00AD61FE"/>
    <w:rsid w:val="00B56E91"/>
    <w:rsid w:val="00B84192"/>
    <w:rsid w:val="00BA6B7E"/>
    <w:rsid w:val="00BD30AB"/>
    <w:rsid w:val="00C26B0F"/>
    <w:rsid w:val="00CB164D"/>
    <w:rsid w:val="00CE01FC"/>
    <w:rsid w:val="00D23745"/>
    <w:rsid w:val="00D26F63"/>
    <w:rsid w:val="00D4117E"/>
    <w:rsid w:val="00D63575"/>
    <w:rsid w:val="00D65BA7"/>
    <w:rsid w:val="00D70A7D"/>
    <w:rsid w:val="00DB6D50"/>
    <w:rsid w:val="00DC616D"/>
    <w:rsid w:val="00EE7482"/>
    <w:rsid w:val="00EF3927"/>
    <w:rsid w:val="00F33150"/>
    <w:rsid w:val="00F9211D"/>
    <w:rsid w:val="00FC45F4"/>
    <w:rsid w:val="00FE7EA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2024-02-15T11:42:00Z</cp:lastPrinted>
  <dcterms:created xsi:type="dcterms:W3CDTF">2024-02-15T12:34:00Z</dcterms:created>
  <dcterms:modified xsi:type="dcterms:W3CDTF">2024-02-15T12:34:00Z</dcterms:modified>
</cp:coreProperties>
</file>