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725C" w14:textId="6B596224" w:rsidR="005971A9" w:rsidRDefault="00CE6D80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</w:t>
      </w: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B0E6E12" w14:textId="77777777" w:rsidR="00DB6D50" w:rsidRPr="00DB6D50" w:rsidRDefault="008F1247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 w:rsidR="00DB6D50" w:rsidRPr="00DB6D50">
        <w:rPr>
          <w:rFonts w:ascii="Arial" w:hAnsi="Arial" w:cs="Arial"/>
          <w:sz w:val="28"/>
          <w:szCs w:val="24"/>
        </w:rPr>
        <w:t>Comissão de Justiça, Legislação e Redação Final. (I)</w:t>
      </w:r>
    </w:p>
    <w:p w14:paraId="43A1520D" w14:textId="77777777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Finanças, Orçamento e Contas do Município. (II)</w:t>
      </w:r>
    </w:p>
    <w:p w14:paraId="21D4EF1F" w14:textId="1ED58854" w:rsidR="008F1247" w:rsidRDefault="00DB6D50" w:rsidP="00DB6D50">
      <w:pPr>
        <w:spacing w:after="0" w:line="240" w:lineRule="auto"/>
        <w:ind w:left="360"/>
        <w:jc w:val="center"/>
        <w:rPr>
          <w:rFonts w:ascii="Arial" w:eastAsiaTheme="minorHAnsi" w:hAnsi="Arial" w:cs="Arial"/>
          <w:sz w:val="24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Educação, Saúde, Assistência Social, Agricultura, Indústria, Comércio, Obras Públicas, Cultura, Esporte, Segurança Pública, Meio Ambiente e Turismo (III)</w:t>
      </w:r>
    </w:p>
    <w:p w14:paraId="00E63795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0A7BC590" w:rsidR="008F1247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Tunápolis – SC., </w:t>
      </w:r>
      <w:r w:rsidR="00805D18">
        <w:rPr>
          <w:rFonts w:ascii="Arial" w:eastAsiaTheme="minorHAnsi" w:hAnsi="Arial" w:cs="Arial"/>
          <w:sz w:val="24"/>
          <w:szCs w:val="24"/>
        </w:rPr>
        <w:t>07</w:t>
      </w:r>
      <w:r w:rsidR="008F2969">
        <w:rPr>
          <w:rFonts w:ascii="Arial" w:eastAsiaTheme="minorHAnsi" w:hAnsi="Arial" w:cs="Arial"/>
          <w:sz w:val="24"/>
          <w:szCs w:val="24"/>
        </w:rPr>
        <w:t xml:space="preserve"> de </w:t>
      </w:r>
      <w:proofErr w:type="gramStart"/>
      <w:r w:rsidR="00805D18">
        <w:rPr>
          <w:rFonts w:ascii="Arial" w:eastAsiaTheme="minorHAnsi" w:hAnsi="Arial" w:cs="Arial"/>
          <w:sz w:val="24"/>
          <w:szCs w:val="24"/>
        </w:rPr>
        <w:t>Abril</w:t>
      </w:r>
      <w:proofErr w:type="gramEnd"/>
      <w:r w:rsidR="008F2969">
        <w:rPr>
          <w:rFonts w:ascii="Arial" w:eastAsiaTheme="minorHAnsi" w:hAnsi="Arial" w:cs="Arial"/>
          <w:sz w:val="24"/>
          <w:szCs w:val="24"/>
        </w:rPr>
        <w:t xml:space="preserve"> de 2025</w:t>
      </w:r>
      <w:r w:rsidR="00DC5C6B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1A5EDC02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  <w:r w:rsidR="00183BCB">
        <w:rPr>
          <w:rFonts w:ascii="Arial" w:hAnsi="Arial" w:cs="Arial"/>
          <w:sz w:val="24"/>
          <w:szCs w:val="24"/>
        </w:rPr>
        <w:t xml:space="preserve"> </w:t>
      </w:r>
    </w:p>
    <w:p w14:paraId="2348CBCD" w14:textId="7A545F99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7E91A75A" w14:textId="77777777" w:rsidR="00AF2C3F" w:rsidRPr="002A4C2F" w:rsidRDefault="008F1247" w:rsidP="00AF2C3F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AF2C3F" w:rsidRPr="002A4C2F">
        <w:rPr>
          <w:rFonts w:ascii="Arial" w:eastAsiaTheme="minorHAnsi" w:hAnsi="Arial" w:cs="Arial"/>
          <w:sz w:val="24"/>
          <w:szCs w:val="24"/>
        </w:rPr>
        <w:t xml:space="preserve">Informamos a Vossa Excelência, </w:t>
      </w:r>
      <w:r w:rsidR="00AF2C3F">
        <w:rPr>
          <w:rFonts w:ascii="Arial" w:eastAsiaTheme="minorHAnsi" w:hAnsi="Arial" w:cs="Arial"/>
          <w:sz w:val="24"/>
          <w:szCs w:val="24"/>
        </w:rPr>
        <w:t xml:space="preserve">que </w:t>
      </w:r>
      <w:r w:rsidR="00AF2C3F" w:rsidRPr="002A4C2F">
        <w:rPr>
          <w:rFonts w:ascii="Arial" w:eastAsiaTheme="minorHAnsi" w:hAnsi="Arial" w:cs="Arial"/>
          <w:sz w:val="24"/>
          <w:szCs w:val="24"/>
        </w:rPr>
        <w:t>está apto para deliberação em Plenário o:</w:t>
      </w:r>
    </w:p>
    <w:p w14:paraId="7FD460F1" w14:textId="1F68D7C5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F15B835" w14:textId="553B661B" w:rsidR="00E81897" w:rsidRPr="004079F7" w:rsidRDefault="00E81897" w:rsidP="00E81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79F7">
        <w:rPr>
          <w:rFonts w:ascii="Arial" w:hAnsi="Arial" w:cs="Arial"/>
          <w:sz w:val="24"/>
          <w:szCs w:val="24"/>
        </w:rPr>
        <w:t xml:space="preserve">- Projeto </w:t>
      </w:r>
      <w:r>
        <w:rPr>
          <w:rFonts w:ascii="Arial" w:hAnsi="Arial" w:cs="Arial"/>
          <w:sz w:val="24"/>
          <w:szCs w:val="24"/>
        </w:rPr>
        <w:t xml:space="preserve">de Lei nº </w:t>
      </w:r>
      <w:r w:rsidR="003D69B1">
        <w:rPr>
          <w:rFonts w:ascii="Arial" w:hAnsi="Arial" w:cs="Arial"/>
          <w:sz w:val="24"/>
          <w:szCs w:val="24"/>
        </w:rPr>
        <w:t>1</w:t>
      </w:r>
      <w:r w:rsidR="00805D1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/2025 que “</w:t>
      </w:r>
      <w:r w:rsidR="00805D18" w:rsidRPr="00805D18">
        <w:rPr>
          <w:rFonts w:ascii="Arial" w:hAnsi="Arial" w:cs="Arial"/>
          <w:sz w:val="24"/>
          <w:szCs w:val="24"/>
        </w:rPr>
        <w:t>Institui a obrigatoriedade de identificação nos veículos oficiais da Prefeitura e da Câmara Municipal de Tunápolis/SC e dá outras providências"</w:t>
      </w:r>
    </w:p>
    <w:p w14:paraId="4FCFA6C4" w14:textId="77777777" w:rsidR="001B6A18" w:rsidRDefault="001B6A18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5123DBC1" w14:textId="77777777" w:rsidR="004E2F83" w:rsidRDefault="004E2F83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DDA909E" w14:textId="4DE1972B" w:rsidR="008F1247" w:rsidRDefault="00AB4F9A" w:rsidP="00A539CC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53691E88" w14:textId="02C51EC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F3A63D3" w14:textId="7777777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1604858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0DA9057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E91FBAC" w14:textId="082851AD" w:rsidR="001C5C05" w:rsidRDefault="008F2969" w:rsidP="001172E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FERNANDO WEISS</w:t>
      </w:r>
      <w:r w:rsidR="00F24B30">
        <w:rPr>
          <w:rFonts w:ascii="Arial" w:hAnsi="Arial" w:cs="Arial"/>
          <w:sz w:val="24"/>
        </w:rPr>
        <w:t xml:space="preserve">     </w:t>
      </w:r>
      <w:r w:rsidR="005C3C1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LEOCÁDIA T. WELTER</w:t>
      </w:r>
      <w:r w:rsidR="001F16A0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>RENATO GLUITZ</w:t>
      </w:r>
    </w:p>
    <w:p w14:paraId="182F03C0" w14:textId="0447F236" w:rsidR="0034262D" w:rsidRPr="00DB6D50" w:rsidRDefault="001F16A0" w:rsidP="00531B1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F24B3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</w:t>
      </w:r>
      <w:r w:rsidR="001172E7">
        <w:rPr>
          <w:rFonts w:ascii="Arial" w:hAnsi="Arial" w:cs="Arial"/>
          <w:sz w:val="24"/>
        </w:rPr>
        <w:t xml:space="preserve">Presid. Comissão I         </w:t>
      </w:r>
      <w:r w:rsidR="00F24B30">
        <w:rPr>
          <w:rFonts w:ascii="Arial" w:hAnsi="Arial" w:cs="Arial"/>
          <w:sz w:val="24"/>
        </w:rPr>
        <w:t xml:space="preserve"> </w:t>
      </w:r>
      <w:r w:rsidR="005C3C16"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 xml:space="preserve"> </w:t>
      </w:r>
      <w:r w:rsidR="00F24B30">
        <w:rPr>
          <w:rFonts w:ascii="Arial" w:hAnsi="Arial" w:cs="Arial"/>
          <w:sz w:val="24"/>
        </w:rPr>
        <w:t>P</w:t>
      </w:r>
      <w:r w:rsidR="001172E7">
        <w:rPr>
          <w:rFonts w:ascii="Arial" w:hAnsi="Arial" w:cs="Arial"/>
          <w:sz w:val="24"/>
        </w:rPr>
        <w:t xml:space="preserve">resid. Comissão </w:t>
      </w:r>
      <w:r w:rsidR="001C5C05">
        <w:rPr>
          <w:rFonts w:ascii="Arial" w:hAnsi="Arial" w:cs="Arial"/>
          <w:sz w:val="24"/>
        </w:rPr>
        <w:t xml:space="preserve">II </w:t>
      </w:r>
      <w:r w:rsidR="00F24B30">
        <w:rPr>
          <w:rFonts w:ascii="Arial" w:hAnsi="Arial" w:cs="Arial"/>
          <w:sz w:val="24"/>
        </w:rPr>
        <w:t xml:space="preserve">       Presid. Comissão </w:t>
      </w:r>
      <w:r w:rsidR="001172E7">
        <w:rPr>
          <w:rFonts w:ascii="Arial" w:hAnsi="Arial" w:cs="Arial"/>
          <w:sz w:val="24"/>
        </w:rPr>
        <w:t xml:space="preserve">III    </w:t>
      </w:r>
    </w:p>
    <w:sectPr w:rsidR="0034262D" w:rsidRPr="00DB6D50" w:rsidSect="002013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B68"/>
    <w:rsid w:val="000377E2"/>
    <w:rsid w:val="00043448"/>
    <w:rsid w:val="000679CC"/>
    <w:rsid w:val="000749F9"/>
    <w:rsid w:val="000A037B"/>
    <w:rsid w:val="000D5119"/>
    <w:rsid w:val="001172E7"/>
    <w:rsid w:val="00123452"/>
    <w:rsid w:val="00183BCB"/>
    <w:rsid w:val="00184E44"/>
    <w:rsid w:val="001B2219"/>
    <w:rsid w:val="001B29A6"/>
    <w:rsid w:val="001B6A18"/>
    <w:rsid w:val="001C5C05"/>
    <w:rsid w:val="001D3BD2"/>
    <w:rsid w:val="001D5AD2"/>
    <w:rsid w:val="001F16A0"/>
    <w:rsid w:val="00200A0E"/>
    <w:rsid w:val="00201361"/>
    <w:rsid w:val="00201FDA"/>
    <w:rsid w:val="00212D01"/>
    <w:rsid w:val="00226E7E"/>
    <w:rsid w:val="00236D54"/>
    <w:rsid w:val="00267198"/>
    <w:rsid w:val="0029770A"/>
    <w:rsid w:val="002A41CF"/>
    <w:rsid w:val="002A4C2F"/>
    <w:rsid w:val="002C0F15"/>
    <w:rsid w:val="0034262D"/>
    <w:rsid w:val="00383724"/>
    <w:rsid w:val="00393ABA"/>
    <w:rsid w:val="003B1D83"/>
    <w:rsid w:val="003B7C06"/>
    <w:rsid w:val="003D69B1"/>
    <w:rsid w:val="003E420F"/>
    <w:rsid w:val="003F6563"/>
    <w:rsid w:val="0046308D"/>
    <w:rsid w:val="00486687"/>
    <w:rsid w:val="004A5F0A"/>
    <w:rsid w:val="004E2F83"/>
    <w:rsid w:val="004E6057"/>
    <w:rsid w:val="005111C0"/>
    <w:rsid w:val="005259B4"/>
    <w:rsid w:val="00531B19"/>
    <w:rsid w:val="00544F46"/>
    <w:rsid w:val="005562A4"/>
    <w:rsid w:val="0057213A"/>
    <w:rsid w:val="0057427B"/>
    <w:rsid w:val="00576AFB"/>
    <w:rsid w:val="005971A9"/>
    <w:rsid w:val="005A6CDA"/>
    <w:rsid w:val="005B0720"/>
    <w:rsid w:val="005B53FA"/>
    <w:rsid w:val="005B7224"/>
    <w:rsid w:val="005C3C16"/>
    <w:rsid w:val="005E6CEF"/>
    <w:rsid w:val="00601C4B"/>
    <w:rsid w:val="00610831"/>
    <w:rsid w:val="0064246E"/>
    <w:rsid w:val="00646BE2"/>
    <w:rsid w:val="006672A7"/>
    <w:rsid w:val="00681AF8"/>
    <w:rsid w:val="00685F4B"/>
    <w:rsid w:val="006A4942"/>
    <w:rsid w:val="006A5467"/>
    <w:rsid w:val="006B074C"/>
    <w:rsid w:val="006C3588"/>
    <w:rsid w:val="006F1221"/>
    <w:rsid w:val="006F26BC"/>
    <w:rsid w:val="00704333"/>
    <w:rsid w:val="007221AE"/>
    <w:rsid w:val="00735A15"/>
    <w:rsid w:val="00737220"/>
    <w:rsid w:val="00784509"/>
    <w:rsid w:val="007D363F"/>
    <w:rsid w:val="007F07C5"/>
    <w:rsid w:val="00805B3D"/>
    <w:rsid w:val="00805D18"/>
    <w:rsid w:val="00812F55"/>
    <w:rsid w:val="008306A4"/>
    <w:rsid w:val="00830C70"/>
    <w:rsid w:val="00835DD6"/>
    <w:rsid w:val="00837318"/>
    <w:rsid w:val="008535B4"/>
    <w:rsid w:val="00862288"/>
    <w:rsid w:val="00862555"/>
    <w:rsid w:val="008736AF"/>
    <w:rsid w:val="008750A4"/>
    <w:rsid w:val="00880A1D"/>
    <w:rsid w:val="008A01E5"/>
    <w:rsid w:val="008A7AB3"/>
    <w:rsid w:val="008D082D"/>
    <w:rsid w:val="008F1247"/>
    <w:rsid w:val="008F1FE9"/>
    <w:rsid w:val="008F2969"/>
    <w:rsid w:val="009132D0"/>
    <w:rsid w:val="0092027C"/>
    <w:rsid w:val="00920C10"/>
    <w:rsid w:val="00953470"/>
    <w:rsid w:val="00972A18"/>
    <w:rsid w:val="00973411"/>
    <w:rsid w:val="00981040"/>
    <w:rsid w:val="009B0ABB"/>
    <w:rsid w:val="009E1126"/>
    <w:rsid w:val="009F5A75"/>
    <w:rsid w:val="00A313B6"/>
    <w:rsid w:val="00A4453A"/>
    <w:rsid w:val="00A513D9"/>
    <w:rsid w:val="00A53164"/>
    <w:rsid w:val="00A539CC"/>
    <w:rsid w:val="00A91E37"/>
    <w:rsid w:val="00A91F8D"/>
    <w:rsid w:val="00AA586C"/>
    <w:rsid w:val="00AB4F9A"/>
    <w:rsid w:val="00AB61B0"/>
    <w:rsid w:val="00AC034D"/>
    <w:rsid w:val="00AD4AE0"/>
    <w:rsid w:val="00AD61FE"/>
    <w:rsid w:val="00AF2C3F"/>
    <w:rsid w:val="00AF5E06"/>
    <w:rsid w:val="00B02AD9"/>
    <w:rsid w:val="00B479CF"/>
    <w:rsid w:val="00BA6B7E"/>
    <w:rsid w:val="00C03065"/>
    <w:rsid w:val="00C11C24"/>
    <w:rsid w:val="00C13467"/>
    <w:rsid w:val="00C64333"/>
    <w:rsid w:val="00C95FFE"/>
    <w:rsid w:val="00CB60D5"/>
    <w:rsid w:val="00CD70EC"/>
    <w:rsid w:val="00CD732F"/>
    <w:rsid w:val="00CE6D80"/>
    <w:rsid w:val="00D05E9E"/>
    <w:rsid w:val="00D35A7C"/>
    <w:rsid w:val="00D614BD"/>
    <w:rsid w:val="00D63575"/>
    <w:rsid w:val="00D73066"/>
    <w:rsid w:val="00DA176B"/>
    <w:rsid w:val="00DB6D50"/>
    <w:rsid w:val="00DC5C6B"/>
    <w:rsid w:val="00DC616D"/>
    <w:rsid w:val="00DE47E6"/>
    <w:rsid w:val="00E52872"/>
    <w:rsid w:val="00E715CE"/>
    <w:rsid w:val="00E747D6"/>
    <w:rsid w:val="00E81897"/>
    <w:rsid w:val="00EA50F9"/>
    <w:rsid w:val="00ED2B51"/>
    <w:rsid w:val="00EE488A"/>
    <w:rsid w:val="00EE7482"/>
    <w:rsid w:val="00EF3927"/>
    <w:rsid w:val="00F05787"/>
    <w:rsid w:val="00F24B30"/>
    <w:rsid w:val="00F4055E"/>
    <w:rsid w:val="00F6743D"/>
    <w:rsid w:val="00F87535"/>
    <w:rsid w:val="00F87755"/>
    <w:rsid w:val="00FB5F68"/>
    <w:rsid w:val="00FE449A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2025-04-07T16:42:00Z</cp:lastPrinted>
  <dcterms:created xsi:type="dcterms:W3CDTF">2025-04-07T16:42:00Z</dcterms:created>
  <dcterms:modified xsi:type="dcterms:W3CDTF">2025-04-07T16:42:00Z</dcterms:modified>
</cp:coreProperties>
</file>