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5AE46A6" w14:textId="77777777" w:rsidR="006262D1" w:rsidRDefault="006262D1" w:rsidP="006262D1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FINAL. (I)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6ADFBB56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 xml:space="preserve">., </w:t>
      </w:r>
      <w:r w:rsidR="00495757">
        <w:rPr>
          <w:rFonts w:ascii="Arial" w:eastAsiaTheme="minorHAnsi" w:hAnsi="Arial" w:cs="Arial"/>
          <w:sz w:val="24"/>
          <w:szCs w:val="24"/>
        </w:rPr>
        <w:t xml:space="preserve">26 de </w:t>
      </w:r>
      <w:proofErr w:type="gramStart"/>
      <w:r w:rsidR="00495757">
        <w:rPr>
          <w:rFonts w:ascii="Arial" w:eastAsiaTheme="minorHAnsi" w:hAnsi="Arial" w:cs="Arial"/>
          <w:sz w:val="24"/>
          <w:szCs w:val="24"/>
        </w:rPr>
        <w:t>Fevereiro</w:t>
      </w:r>
      <w:proofErr w:type="gramEnd"/>
      <w:r w:rsidR="00495757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06646704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 xml:space="preserve">Excelentíssimo Senhor </w:t>
      </w:r>
    </w:p>
    <w:p w14:paraId="2348CBCD" w14:textId="54D0A55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Digníssimo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FD460F1" w14:textId="38C2878E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  <w:t xml:space="preserve">Informamos a Vossa Excelência, </w:t>
      </w:r>
      <w:r w:rsidR="005971A9">
        <w:rPr>
          <w:rFonts w:ascii="Arial" w:eastAsiaTheme="minorHAnsi" w:hAnsi="Arial" w:cs="Arial"/>
          <w:sz w:val="24"/>
          <w:szCs w:val="24"/>
        </w:rPr>
        <w:t xml:space="preserve">que </w:t>
      </w:r>
      <w:r w:rsidR="00F50D17">
        <w:rPr>
          <w:rFonts w:ascii="Arial" w:eastAsiaTheme="minorHAnsi" w:hAnsi="Arial" w:cs="Arial"/>
          <w:sz w:val="24"/>
          <w:szCs w:val="24"/>
        </w:rPr>
        <w:t>está</w:t>
      </w:r>
      <w:r>
        <w:rPr>
          <w:rFonts w:ascii="Arial" w:eastAsiaTheme="minorHAnsi" w:hAnsi="Arial" w:cs="Arial"/>
          <w:sz w:val="24"/>
          <w:szCs w:val="24"/>
        </w:rPr>
        <w:t xml:space="preserve"> apto para deliberação em Plenário </w:t>
      </w:r>
      <w:r w:rsidR="00D63575">
        <w:rPr>
          <w:rFonts w:ascii="Arial" w:eastAsiaTheme="minorHAnsi" w:hAnsi="Arial" w:cs="Arial"/>
          <w:sz w:val="24"/>
          <w:szCs w:val="24"/>
        </w:rPr>
        <w:t>o</w:t>
      </w:r>
      <w:r>
        <w:rPr>
          <w:rFonts w:ascii="Arial" w:eastAsiaTheme="minorHAnsi" w:hAnsi="Arial" w:cs="Arial"/>
          <w:sz w:val="24"/>
          <w:szCs w:val="24"/>
        </w:rPr>
        <w:t>;</w:t>
      </w:r>
    </w:p>
    <w:p w14:paraId="1198004E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506277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7775C4F9" w:rsidR="005111C0" w:rsidRDefault="003F11E3" w:rsidP="003062AA">
      <w:pPr>
        <w:tabs>
          <w:tab w:val="left" w:pos="345"/>
        </w:tabs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Projeto de </w:t>
      </w:r>
      <w:r w:rsidR="00C74233">
        <w:rPr>
          <w:rFonts w:ascii="Arial" w:eastAsiaTheme="minorHAnsi" w:hAnsi="Arial" w:cs="Arial"/>
          <w:sz w:val="24"/>
          <w:szCs w:val="24"/>
        </w:rPr>
        <w:t xml:space="preserve">Decreto Legislativo </w:t>
      </w:r>
      <w:r>
        <w:rPr>
          <w:rFonts w:ascii="Arial" w:eastAsiaTheme="minorHAnsi" w:hAnsi="Arial" w:cs="Arial"/>
          <w:sz w:val="24"/>
          <w:szCs w:val="24"/>
        </w:rPr>
        <w:t xml:space="preserve">nº </w:t>
      </w:r>
      <w:r w:rsidR="00C74233">
        <w:rPr>
          <w:rFonts w:ascii="Arial" w:eastAsiaTheme="minorHAnsi" w:hAnsi="Arial" w:cs="Arial"/>
          <w:sz w:val="24"/>
          <w:szCs w:val="24"/>
        </w:rPr>
        <w:t>0</w:t>
      </w:r>
      <w:r w:rsidR="00495757">
        <w:rPr>
          <w:rFonts w:ascii="Arial" w:eastAsiaTheme="minorHAnsi" w:hAnsi="Arial" w:cs="Arial"/>
          <w:sz w:val="24"/>
          <w:szCs w:val="24"/>
        </w:rPr>
        <w:t>1</w:t>
      </w:r>
      <w:r w:rsidR="00F50D17">
        <w:rPr>
          <w:rFonts w:ascii="Arial" w:eastAsiaTheme="minorHAnsi" w:hAnsi="Arial" w:cs="Arial"/>
          <w:sz w:val="24"/>
          <w:szCs w:val="24"/>
        </w:rPr>
        <w:t>/202</w:t>
      </w:r>
      <w:r w:rsidR="00495757">
        <w:rPr>
          <w:rFonts w:ascii="Arial" w:eastAsiaTheme="minorHAnsi" w:hAnsi="Arial" w:cs="Arial"/>
          <w:sz w:val="24"/>
          <w:szCs w:val="24"/>
        </w:rPr>
        <w:t xml:space="preserve">4 </w:t>
      </w:r>
      <w:r w:rsidR="00F50D17">
        <w:rPr>
          <w:rFonts w:ascii="Arial" w:eastAsiaTheme="minorHAnsi" w:hAnsi="Arial" w:cs="Arial"/>
          <w:sz w:val="24"/>
          <w:szCs w:val="24"/>
        </w:rPr>
        <w:t>que “</w:t>
      </w:r>
      <w:r w:rsidR="00495757" w:rsidRPr="00495757">
        <w:rPr>
          <w:rFonts w:ascii="Arial" w:eastAsiaTheme="minorHAnsi" w:hAnsi="Arial" w:cs="Arial"/>
          <w:sz w:val="24"/>
          <w:szCs w:val="24"/>
        </w:rPr>
        <w:t>aprova as contas do prefeito municipal de Tunápolis, Estado de Santa Catarina, relativo ao exercício financeiro de 2022, e dá outras providências</w:t>
      </w:r>
      <w:r w:rsidR="00495757">
        <w:rPr>
          <w:rFonts w:ascii="Arial" w:eastAsiaTheme="minorHAnsi" w:hAnsi="Arial" w:cs="Arial"/>
          <w:sz w:val="24"/>
          <w:szCs w:val="24"/>
        </w:rPr>
        <w:t>”.</w:t>
      </w:r>
    </w:p>
    <w:p w14:paraId="26895C44" w14:textId="7EA568FA" w:rsidR="003062AA" w:rsidRDefault="003062AA" w:rsidP="003062AA">
      <w:pPr>
        <w:tabs>
          <w:tab w:val="left" w:pos="345"/>
        </w:tabs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B46B585" w14:textId="77777777" w:rsidR="003F11E3" w:rsidRDefault="003F11E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24B562B" w14:textId="77777777" w:rsidR="003F11E3" w:rsidRDefault="003F11E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BED188F" w14:textId="12AEADB9" w:rsidR="008F1247" w:rsidRDefault="00AB4F9A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61D40542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DDA909E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8ED2F2E" w14:textId="533711CE" w:rsidR="008F1247" w:rsidRPr="00BA6B7E" w:rsidRDefault="008F1247" w:rsidP="00BA6B7E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60CA89B" w14:textId="77777777" w:rsidR="008171D2" w:rsidRPr="00BA6B7E" w:rsidRDefault="008171D2" w:rsidP="008171D2">
      <w:pPr>
        <w:spacing w:after="0" w:line="240" w:lineRule="auto"/>
        <w:rPr>
          <w:rFonts w:asciiTheme="majorHAnsi" w:eastAsiaTheme="minorHAnsi" w:hAnsiTheme="majorHAnsi" w:cs="Arial"/>
          <w:sz w:val="32"/>
          <w:szCs w:val="32"/>
        </w:rPr>
      </w:pPr>
    </w:p>
    <w:p w14:paraId="16E7F493" w14:textId="06A7BCB8" w:rsidR="006262D1" w:rsidRDefault="00495757" w:rsidP="00C7423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HEBERLE SCHERER</w:t>
      </w:r>
    </w:p>
    <w:p w14:paraId="182F03C0" w14:textId="43B866BF" w:rsidR="0034262D" w:rsidRPr="00C74233" w:rsidRDefault="006262D1" w:rsidP="00C74233">
      <w:pPr>
        <w:spacing w:after="0" w:line="240" w:lineRule="auto"/>
        <w:jc w:val="center"/>
        <w:rPr>
          <w:rFonts w:asciiTheme="majorHAnsi" w:eastAsiaTheme="minorHAnsi" w:hAnsiTheme="majorHAnsi" w:cs="Arial"/>
          <w:sz w:val="32"/>
          <w:szCs w:val="32"/>
        </w:rPr>
      </w:pPr>
      <w:r w:rsidRPr="00A513D9">
        <w:rPr>
          <w:rFonts w:ascii="Arial" w:hAnsi="Arial" w:cs="Arial"/>
          <w:sz w:val="24"/>
        </w:rPr>
        <w:t>Presid. Comissão I</w:t>
      </w:r>
    </w:p>
    <w:sectPr w:rsidR="0034262D" w:rsidRPr="00C74233" w:rsidSect="00090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90469"/>
    <w:rsid w:val="000D5119"/>
    <w:rsid w:val="00145C64"/>
    <w:rsid w:val="00154DC2"/>
    <w:rsid w:val="00184E44"/>
    <w:rsid w:val="001B2219"/>
    <w:rsid w:val="00226E7E"/>
    <w:rsid w:val="002707B7"/>
    <w:rsid w:val="002A41CF"/>
    <w:rsid w:val="002D6F31"/>
    <w:rsid w:val="003062AA"/>
    <w:rsid w:val="0034262D"/>
    <w:rsid w:val="00383724"/>
    <w:rsid w:val="00393ABA"/>
    <w:rsid w:val="00395108"/>
    <w:rsid w:val="003E420F"/>
    <w:rsid w:val="003F11E3"/>
    <w:rsid w:val="00495757"/>
    <w:rsid w:val="005111C0"/>
    <w:rsid w:val="005562A4"/>
    <w:rsid w:val="005971A9"/>
    <w:rsid w:val="005C3608"/>
    <w:rsid w:val="0060622C"/>
    <w:rsid w:val="006262D1"/>
    <w:rsid w:val="007221AE"/>
    <w:rsid w:val="00735A15"/>
    <w:rsid w:val="007D363F"/>
    <w:rsid w:val="00805B3D"/>
    <w:rsid w:val="008171D2"/>
    <w:rsid w:val="0083632A"/>
    <w:rsid w:val="00837318"/>
    <w:rsid w:val="008D4BF3"/>
    <w:rsid w:val="008F1247"/>
    <w:rsid w:val="00A4453A"/>
    <w:rsid w:val="00A513D9"/>
    <w:rsid w:val="00A91F8D"/>
    <w:rsid w:val="00AB4F9A"/>
    <w:rsid w:val="00AC034D"/>
    <w:rsid w:val="00AD61FE"/>
    <w:rsid w:val="00B56E91"/>
    <w:rsid w:val="00BA6B7E"/>
    <w:rsid w:val="00C74233"/>
    <w:rsid w:val="00C95C9C"/>
    <w:rsid w:val="00CF4370"/>
    <w:rsid w:val="00D63575"/>
    <w:rsid w:val="00DB6D50"/>
    <w:rsid w:val="00DC616D"/>
    <w:rsid w:val="00EE7482"/>
    <w:rsid w:val="00EF3927"/>
    <w:rsid w:val="00F50D17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2024-02-26T16:30:00Z</cp:lastPrinted>
  <dcterms:created xsi:type="dcterms:W3CDTF">2024-02-26T16:30:00Z</dcterms:created>
  <dcterms:modified xsi:type="dcterms:W3CDTF">2024-02-26T16:30:00Z</dcterms:modified>
</cp:coreProperties>
</file>