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A725C" w14:textId="77777777" w:rsidR="005971A9" w:rsidRDefault="005971A9" w:rsidP="008F1247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691216A0" w14:textId="77777777" w:rsidR="008F1247" w:rsidRDefault="008F1247" w:rsidP="008F1247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CÂMARA MUNICIPAL DE VEREADORES TUNÁPOLIS – SC</w:t>
      </w:r>
    </w:p>
    <w:p w14:paraId="75FAE4D8" w14:textId="77777777" w:rsidR="008F1247" w:rsidRDefault="008F1247" w:rsidP="008F1247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352A21D0" w14:textId="77777777" w:rsidR="008F1247" w:rsidRDefault="008F1247" w:rsidP="008F1247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2C5FFF68" w14:textId="77777777" w:rsidR="008F1247" w:rsidRDefault="008F1247" w:rsidP="008F1247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17205CD9" w14:textId="77777777" w:rsidR="005C3608" w:rsidRDefault="008F1247" w:rsidP="005C3608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hAnsi="Arial" w:cs="Arial"/>
          <w:sz w:val="28"/>
          <w:szCs w:val="24"/>
        </w:rPr>
        <w:t xml:space="preserve"> </w:t>
      </w:r>
    </w:p>
    <w:p w14:paraId="7FB83229" w14:textId="42FF29D6" w:rsidR="008171D2" w:rsidRDefault="008171D2" w:rsidP="008171D2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 w:rsidRPr="008171D2">
        <w:rPr>
          <w:rFonts w:ascii="Arial" w:hAnsi="Arial" w:cs="Arial"/>
          <w:sz w:val="24"/>
        </w:rPr>
        <w:t>COMISSÃO DE JUSTIÇA, LEGISLAÇÃO E REDAÇÃO FINAL</w:t>
      </w:r>
      <w:r>
        <w:rPr>
          <w:rFonts w:ascii="Arial" w:hAnsi="Arial" w:cs="Arial"/>
          <w:sz w:val="24"/>
        </w:rPr>
        <w:t xml:space="preserve"> (I)</w:t>
      </w:r>
    </w:p>
    <w:p w14:paraId="0B0E6E12" w14:textId="16B9967B" w:rsidR="00DB6D50" w:rsidRPr="00DB6D50" w:rsidRDefault="00DB6D50" w:rsidP="00DB6D50">
      <w:pPr>
        <w:spacing w:after="0" w:line="240" w:lineRule="auto"/>
        <w:ind w:left="360"/>
        <w:jc w:val="center"/>
        <w:rPr>
          <w:rFonts w:ascii="Arial" w:hAnsi="Arial" w:cs="Arial"/>
          <w:sz w:val="28"/>
          <w:szCs w:val="24"/>
        </w:rPr>
      </w:pPr>
    </w:p>
    <w:p w14:paraId="21D4EF1F" w14:textId="59EC3EDC" w:rsidR="008F1247" w:rsidRPr="008D4BF3" w:rsidRDefault="008F1247" w:rsidP="00B56E91">
      <w:pPr>
        <w:spacing w:after="0" w:line="240" w:lineRule="auto"/>
        <w:ind w:left="360"/>
        <w:jc w:val="center"/>
        <w:rPr>
          <w:rFonts w:ascii="Arial" w:eastAsiaTheme="minorHAnsi" w:hAnsi="Arial" w:cs="Arial"/>
          <w:sz w:val="28"/>
          <w:szCs w:val="28"/>
        </w:rPr>
      </w:pPr>
    </w:p>
    <w:p w14:paraId="00E63795" w14:textId="77777777" w:rsidR="008F1247" w:rsidRPr="008D4BF3" w:rsidRDefault="008F1247" w:rsidP="008F1247">
      <w:pPr>
        <w:spacing w:after="0" w:line="240" w:lineRule="auto"/>
        <w:jc w:val="both"/>
        <w:rPr>
          <w:rFonts w:ascii="Arial" w:eastAsiaTheme="minorHAnsi" w:hAnsi="Arial" w:cs="Arial"/>
          <w:sz w:val="28"/>
          <w:szCs w:val="28"/>
        </w:rPr>
      </w:pPr>
    </w:p>
    <w:p w14:paraId="1AEEEEE7" w14:textId="77777777" w:rsidR="008F1247" w:rsidRDefault="008F1247" w:rsidP="008F1247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5B4FC7FE" w14:textId="421C8C6F" w:rsidR="008F1247" w:rsidRPr="00154DC2" w:rsidRDefault="008F1247" w:rsidP="008F1247">
      <w:pPr>
        <w:spacing w:after="0" w:line="240" w:lineRule="auto"/>
        <w:jc w:val="right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Tunápolis – SC</w:t>
      </w:r>
      <w:r w:rsidRPr="00154DC2">
        <w:rPr>
          <w:rFonts w:ascii="Arial" w:eastAsiaTheme="minorHAnsi" w:hAnsi="Arial" w:cs="Arial"/>
          <w:sz w:val="24"/>
          <w:szCs w:val="24"/>
        </w:rPr>
        <w:t>.,</w:t>
      </w:r>
      <w:r w:rsidR="002C417E">
        <w:rPr>
          <w:rFonts w:ascii="Arial" w:eastAsiaTheme="minorHAnsi" w:hAnsi="Arial" w:cs="Arial"/>
          <w:sz w:val="24"/>
          <w:szCs w:val="24"/>
        </w:rPr>
        <w:t xml:space="preserve"> </w:t>
      </w:r>
      <w:r w:rsidR="00C76EE7">
        <w:rPr>
          <w:rFonts w:ascii="Arial" w:eastAsiaTheme="minorHAnsi" w:hAnsi="Arial" w:cs="Arial"/>
          <w:sz w:val="24"/>
          <w:szCs w:val="24"/>
        </w:rPr>
        <w:t>06</w:t>
      </w:r>
      <w:r w:rsidR="00795178">
        <w:rPr>
          <w:rFonts w:ascii="Arial" w:eastAsiaTheme="minorHAnsi" w:hAnsi="Arial" w:cs="Arial"/>
          <w:sz w:val="24"/>
          <w:szCs w:val="24"/>
        </w:rPr>
        <w:t xml:space="preserve"> </w:t>
      </w:r>
      <w:r w:rsidR="00D44398">
        <w:rPr>
          <w:rFonts w:ascii="Arial" w:eastAsiaTheme="minorHAnsi" w:hAnsi="Arial" w:cs="Arial"/>
          <w:sz w:val="24"/>
          <w:szCs w:val="24"/>
        </w:rPr>
        <w:t xml:space="preserve">de </w:t>
      </w:r>
      <w:proofErr w:type="gramStart"/>
      <w:r w:rsidR="007021C1">
        <w:rPr>
          <w:rFonts w:ascii="Arial" w:eastAsiaTheme="minorHAnsi" w:hAnsi="Arial" w:cs="Arial"/>
          <w:sz w:val="24"/>
          <w:szCs w:val="24"/>
        </w:rPr>
        <w:t>Novembro</w:t>
      </w:r>
      <w:proofErr w:type="gramEnd"/>
      <w:r w:rsidR="00927C32">
        <w:rPr>
          <w:rFonts w:ascii="Arial" w:eastAsiaTheme="minorHAnsi" w:hAnsi="Arial" w:cs="Arial"/>
          <w:sz w:val="24"/>
          <w:szCs w:val="24"/>
        </w:rPr>
        <w:t xml:space="preserve"> </w:t>
      </w:r>
      <w:r w:rsidR="004E5CD5">
        <w:rPr>
          <w:rFonts w:ascii="Arial" w:eastAsiaTheme="minorHAnsi" w:hAnsi="Arial" w:cs="Arial"/>
          <w:sz w:val="24"/>
          <w:szCs w:val="24"/>
        </w:rPr>
        <w:t>de 202</w:t>
      </w:r>
      <w:r w:rsidR="00927C32">
        <w:rPr>
          <w:rFonts w:ascii="Arial" w:eastAsiaTheme="minorHAnsi" w:hAnsi="Arial" w:cs="Arial"/>
          <w:sz w:val="24"/>
          <w:szCs w:val="24"/>
        </w:rPr>
        <w:t>5</w:t>
      </w:r>
      <w:r w:rsidR="00695237">
        <w:rPr>
          <w:rFonts w:ascii="Arial" w:eastAsiaTheme="minorHAnsi" w:hAnsi="Arial" w:cs="Arial"/>
          <w:sz w:val="24"/>
          <w:szCs w:val="24"/>
        </w:rPr>
        <w:t>.</w:t>
      </w:r>
    </w:p>
    <w:p w14:paraId="1EB849D5" w14:textId="77777777" w:rsidR="008F1247" w:rsidRDefault="008F1247" w:rsidP="008F1247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14:paraId="1EF5376A" w14:textId="77777777" w:rsidR="008F1247" w:rsidRDefault="008F1247" w:rsidP="008F1247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14:paraId="405B987A" w14:textId="77777777" w:rsidR="008F1247" w:rsidRDefault="008F1247" w:rsidP="008F1247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14:paraId="14F5584A" w14:textId="5F962B80" w:rsidR="008F1247" w:rsidRPr="005562A4" w:rsidRDefault="008F1247" w:rsidP="000A545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562A4">
        <w:rPr>
          <w:rFonts w:ascii="Arial" w:hAnsi="Arial" w:cs="Arial"/>
          <w:sz w:val="24"/>
          <w:szCs w:val="24"/>
        </w:rPr>
        <w:t>Excelentíssim</w:t>
      </w:r>
      <w:r w:rsidR="00695237">
        <w:rPr>
          <w:rFonts w:ascii="Arial" w:hAnsi="Arial" w:cs="Arial"/>
          <w:sz w:val="24"/>
          <w:szCs w:val="24"/>
        </w:rPr>
        <w:t>o</w:t>
      </w:r>
      <w:r w:rsidRPr="005562A4">
        <w:rPr>
          <w:rFonts w:ascii="Arial" w:hAnsi="Arial" w:cs="Arial"/>
          <w:sz w:val="24"/>
          <w:szCs w:val="24"/>
        </w:rPr>
        <w:t xml:space="preserve"> Senhor </w:t>
      </w:r>
    </w:p>
    <w:p w14:paraId="2348CBCD" w14:textId="366E27F6" w:rsidR="008F1247" w:rsidRPr="005562A4" w:rsidRDefault="008F1247" w:rsidP="000A545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562A4">
        <w:rPr>
          <w:rFonts w:ascii="Arial" w:hAnsi="Arial" w:cs="Arial"/>
          <w:sz w:val="24"/>
          <w:szCs w:val="24"/>
        </w:rPr>
        <w:t>Digníssim</w:t>
      </w:r>
      <w:r w:rsidR="00695237">
        <w:rPr>
          <w:rFonts w:ascii="Arial" w:hAnsi="Arial" w:cs="Arial"/>
          <w:sz w:val="24"/>
          <w:szCs w:val="24"/>
        </w:rPr>
        <w:t>o</w:t>
      </w:r>
      <w:r w:rsidRPr="005562A4">
        <w:rPr>
          <w:rFonts w:ascii="Arial" w:hAnsi="Arial" w:cs="Arial"/>
          <w:sz w:val="24"/>
          <w:szCs w:val="24"/>
        </w:rPr>
        <w:t xml:space="preserve"> Presidente da Câmara Municipal de Vereadores</w:t>
      </w:r>
    </w:p>
    <w:p w14:paraId="3ABF44CD" w14:textId="77777777" w:rsidR="008F1247" w:rsidRDefault="008F1247" w:rsidP="008F1247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56BF3155" w14:textId="77777777" w:rsidR="008F1247" w:rsidRDefault="008F1247" w:rsidP="008F1247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1559D318" w14:textId="642A4EB1" w:rsidR="00CF7B43" w:rsidRPr="000F6B3E" w:rsidRDefault="008F1247" w:rsidP="00C76EE7">
      <w:pPr>
        <w:spacing w:after="0" w:line="360" w:lineRule="auto"/>
        <w:jc w:val="both"/>
        <w:rPr>
          <w:rFonts w:ascii="Arial" w:eastAsiaTheme="minorHAnsi" w:hAnsi="Arial" w:cs="Arial"/>
          <w:i/>
          <w:iCs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ab/>
      </w:r>
      <w:r w:rsidR="006E1B6D">
        <w:rPr>
          <w:rFonts w:ascii="Arial" w:eastAsiaTheme="minorHAnsi" w:hAnsi="Arial" w:cs="Arial"/>
          <w:sz w:val="24"/>
          <w:szCs w:val="24"/>
        </w:rPr>
        <w:t>Informamos a Vossa Excelência</w:t>
      </w:r>
      <w:r w:rsidR="0011764B">
        <w:rPr>
          <w:rFonts w:ascii="Arial" w:eastAsiaTheme="minorHAnsi" w:hAnsi="Arial" w:cs="Arial"/>
          <w:sz w:val="24"/>
          <w:szCs w:val="24"/>
        </w:rPr>
        <w:t xml:space="preserve"> </w:t>
      </w:r>
      <w:r w:rsidR="006E1B6D">
        <w:rPr>
          <w:rFonts w:ascii="Arial" w:eastAsiaTheme="minorHAnsi" w:hAnsi="Arial" w:cs="Arial"/>
          <w:sz w:val="24"/>
          <w:szCs w:val="24"/>
        </w:rPr>
        <w:t xml:space="preserve">que </w:t>
      </w:r>
      <w:r w:rsidR="00C76EE7">
        <w:rPr>
          <w:rFonts w:ascii="Arial" w:eastAsiaTheme="minorHAnsi" w:hAnsi="Arial" w:cs="Arial"/>
          <w:sz w:val="24"/>
          <w:szCs w:val="24"/>
        </w:rPr>
        <w:t>está apto para deliberação em plenário o:</w:t>
      </w:r>
    </w:p>
    <w:p w14:paraId="3F1450AE" w14:textId="77777777" w:rsidR="009F6D72" w:rsidRDefault="009F6D72" w:rsidP="009F6D72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5702D17E" w14:textId="359FAC69" w:rsidR="00043BD7" w:rsidRPr="00043BD7" w:rsidRDefault="00C23B8A" w:rsidP="00795178">
      <w:pPr>
        <w:spacing w:line="36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1D26AB">
        <w:rPr>
          <w:rFonts w:ascii="Arial" w:eastAsiaTheme="minorHAnsi" w:hAnsi="Arial" w:cs="Arial"/>
          <w:sz w:val="24"/>
          <w:szCs w:val="24"/>
        </w:rPr>
        <w:t xml:space="preserve">- </w:t>
      </w:r>
      <w:r w:rsidR="00F42C5B" w:rsidRPr="00F42C5B">
        <w:rPr>
          <w:rFonts w:ascii="Arial" w:eastAsiaTheme="minorHAnsi" w:hAnsi="Arial" w:cs="Arial"/>
          <w:sz w:val="24"/>
          <w:szCs w:val="24"/>
        </w:rPr>
        <w:t>Projeto de</w:t>
      </w:r>
      <w:r w:rsidR="007021C1">
        <w:rPr>
          <w:rFonts w:ascii="Arial" w:eastAsiaTheme="minorHAnsi" w:hAnsi="Arial" w:cs="Arial"/>
          <w:sz w:val="24"/>
          <w:szCs w:val="24"/>
        </w:rPr>
        <w:t xml:space="preserve"> Lei nº 47/2025 que “</w:t>
      </w:r>
      <w:r w:rsidR="007021C1" w:rsidRPr="007021C1">
        <w:rPr>
          <w:rFonts w:ascii="Arial" w:eastAsiaTheme="minorHAnsi" w:hAnsi="Arial" w:cs="Arial"/>
          <w:sz w:val="24"/>
          <w:szCs w:val="24"/>
        </w:rPr>
        <w:t>Ratifica a 3ª alteração do Contrato de Consórcio do Consórcio Intermunicipal e Interestadual de Municípios – Santa Catarina, Paraná e Rio Grande do Sul – de Segurança Alimentar, Atenção a Sanidade Agropecuária e Desenvolvimento Local - CONSAD e dá outras providências</w:t>
      </w:r>
      <w:r w:rsidR="00ED2831">
        <w:rPr>
          <w:rFonts w:ascii="Arial" w:eastAsiaTheme="minorHAnsi" w:hAnsi="Arial" w:cs="Arial"/>
          <w:sz w:val="24"/>
          <w:szCs w:val="24"/>
        </w:rPr>
        <w:t>”</w:t>
      </w:r>
      <w:r w:rsidR="00ED2831" w:rsidRPr="00ED2831">
        <w:rPr>
          <w:rFonts w:ascii="Arial" w:eastAsiaTheme="minorHAnsi" w:hAnsi="Arial" w:cs="Arial"/>
          <w:sz w:val="24"/>
          <w:szCs w:val="24"/>
        </w:rPr>
        <w:t>.</w:t>
      </w:r>
    </w:p>
    <w:p w14:paraId="1A5B24F2" w14:textId="222BBEDE" w:rsidR="007F14F1" w:rsidRPr="007F14F1" w:rsidRDefault="007F14F1" w:rsidP="007F14F1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64EAB67E" w14:textId="17596EE9" w:rsidR="008F1247" w:rsidRDefault="00AB4F9A" w:rsidP="004C5931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Respeitosamente</w:t>
      </w:r>
      <w:r w:rsidR="008F1247">
        <w:rPr>
          <w:rFonts w:ascii="Arial" w:eastAsiaTheme="minorHAnsi" w:hAnsi="Arial" w:cs="Arial"/>
          <w:sz w:val="24"/>
          <w:szCs w:val="24"/>
        </w:rPr>
        <w:t>,</w:t>
      </w:r>
    </w:p>
    <w:p w14:paraId="1B67E95A" w14:textId="77777777" w:rsidR="008F1247" w:rsidRDefault="008F1247" w:rsidP="008F1247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6A51CEE1" w14:textId="77777777" w:rsidR="009E76D8" w:rsidRDefault="008F1247" w:rsidP="009E76D8">
      <w:pPr>
        <w:spacing w:after="0" w:line="240" w:lineRule="auto"/>
        <w:jc w:val="both"/>
        <w:rPr>
          <w:rFonts w:asciiTheme="majorHAnsi" w:eastAsiaTheme="minorHAnsi" w:hAnsiTheme="majorHAnsi" w:cs="Arial"/>
          <w:sz w:val="32"/>
          <w:szCs w:val="32"/>
        </w:rPr>
      </w:pPr>
      <w:r>
        <w:rPr>
          <w:rFonts w:ascii="Arial" w:eastAsiaTheme="minorHAnsi" w:hAnsi="Arial" w:cs="Arial"/>
          <w:sz w:val="24"/>
          <w:szCs w:val="24"/>
        </w:rPr>
        <w:t xml:space="preserve">    </w:t>
      </w:r>
    </w:p>
    <w:p w14:paraId="3BAA0809" w14:textId="2AA1A812" w:rsidR="00D1264B" w:rsidRPr="009E76D8" w:rsidRDefault="00927C32" w:rsidP="000F6B3E">
      <w:pPr>
        <w:spacing w:after="0" w:line="240" w:lineRule="auto"/>
        <w:jc w:val="center"/>
        <w:rPr>
          <w:rFonts w:asciiTheme="majorHAnsi" w:eastAsiaTheme="minorHAnsi" w:hAnsiTheme="majorHAnsi" w:cs="Arial"/>
          <w:sz w:val="32"/>
          <w:szCs w:val="32"/>
        </w:rPr>
      </w:pPr>
      <w:r>
        <w:rPr>
          <w:rFonts w:ascii="Arial" w:hAnsi="Arial" w:cs="Arial"/>
          <w:sz w:val="24"/>
        </w:rPr>
        <w:t>FERNANDO WEISS</w:t>
      </w:r>
    </w:p>
    <w:p w14:paraId="182F03C0" w14:textId="214BDB75" w:rsidR="0034262D" w:rsidRPr="00DB6D50" w:rsidRDefault="00DA7ED1" w:rsidP="00A513D9">
      <w:pPr>
        <w:spacing w:after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Presidente da Comiss</w:t>
      </w:r>
      <w:r w:rsidR="00D1264B">
        <w:rPr>
          <w:rFonts w:ascii="Arial" w:hAnsi="Arial" w:cs="Arial"/>
          <w:sz w:val="24"/>
        </w:rPr>
        <w:t xml:space="preserve">ão I                                      </w:t>
      </w:r>
      <w:r>
        <w:rPr>
          <w:rFonts w:ascii="Arial" w:hAnsi="Arial" w:cs="Arial"/>
          <w:sz w:val="24"/>
        </w:rPr>
        <w:t xml:space="preserve"> </w:t>
      </w:r>
    </w:p>
    <w:sectPr w:rsidR="0034262D" w:rsidRPr="00DB6D50" w:rsidSect="00B559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9834F7"/>
    <w:multiLevelType w:val="hybridMultilevel"/>
    <w:tmpl w:val="57142CAE"/>
    <w:lvl w:ilvl="0" w:tplc="B3B0FD46">
      <w:start w:val="1"/>
      <w:numFmt w:val="bullet"/>
      <w:lvlText w:val="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5616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247"/>
    <w:rsid w:val="00027903"/>
    <w:rsid w:val="00043BD7"/>
    <w:rsid w:val="00063DC3"/>
    <w:rsid w:val="000A5452"/>
    <w:rsid w:val="000C02C9"/>
    <w:rsid w:val="000D5119"/>
    <w:rsid w:val="000E4BF4"/>
    <w:rsid w:val="000F3044"/>
    <w:rsid w:val="000F6B3E"/>
    <w:rsid w:val="00112B69"/>
    <w:rsid w:val="0011764B"/>
    <w:rsid w:val="0013254C"/>
    <w:rsid w:val="00145C64"/>
    <w:rsid w:val="00154DC2"/>
    <w:rsid w:val="00155861"/>
    <w:rsid w:val="00176571"/>
    <w:rsid w:val="00184E44"/>
    <w:rsid w:val="001B2219"/>
    <w:rsid w:val="001D26AB"/>
    <w:rsid w:val="002157A4"/>
    <w:rsid w:val="00226E7E"/>
    <w:rsid w:val="002707B7"/>
    <w:rsid w:val="00291D3E"/>
    <w:rsid w:val="00295424"/>
    <w:rsid w:val="002A41CF"/>
    <w:rsid w:val="002C417E"/>
    <w:rsid w:val="00342529"/>
    <w:rsid w:val="0034262D"/>
    <w:rsid w:val="00383724"/>
    <w:rsid w:val="00393ABA"/>
    <w:rsid w:val="003C4163"/>
    <w:rsid w:val="003E420F"/>
    <w:rsid w:val="00404F11"/>
    <w:rsid w:val="0041051A"/>
    <w:rsid w:val="00417E4F"/>
    <w:rsid w:val="00422D16"/>
    <w:rsid w:val="00460FCB"/>
    <w:rsid w:val="004C5931"/>
    <w:rsid w:val="004E0597"/>
    <w:rsid w:val="004E5C8F"/>
    <w:rsid w:val="004E5CD5"/>
    <w:rsid w:val="005111C0"/>
    <w:rsid w:val="005128EF"/>
    <w:rsid w:val="00550B91"/>
    <w:rsid w:val="005562A4"/>
    <w:rsid w:val="00587164"/>
    <w:rsid w:val="005971A9"/>
    <w:rsid w:val="005C3608"/>
    <w:rsid w:val="005E12A8"/>
    <w:rsid w:val="00615E79"/>
    <w:rsid w:val="00695237"/>
    <w:rsid w:val="006B3222"/>
    <w:rsid w:val="006C4149"/>
    <w:rsid w:val="006E1B6D"/>
    <w:rsid w:val="007021C1"/>
    <w:rsid w:val="007221AE"/>
    <w:rsid w:val="00732DB4"/>
    <w:rsid w:val="00735A15"/>
    <w:rsid w:val="007817EE"/>
    <w:rsid w:val="00795178"/>
    <w:rsid w:val="007A71F4"/>
    <w:rsid w:val="007D2D0E"/>
    <w:rsid w:val="007D363F"/>
    <w:rsid w:val="007F14F1"/>
    <w:rsid w:val="00805B3D"/>
    <w:rsid w:val="008171D2"/>
    <w:rsid w:val="0083632A"/>
    <w:rsid w:val="00837318"/>
    <w:rsid w:val="0084504E"/>
    <w:rsid w:val="008A2A15"/>
    <w:rsid w:val="008D4BF3"/>
    <w:rsid w:val="008F1247"/>
    <w:rsid w:val="009220CA"/>
    <w:rsid w:val="00927C32"/>
    <w:rsid w:val="009E76D8"/>
    <w:rsid w:val="009F6D72"/>
    <w:rsid w:val="00A06F5C"/>
    <w:rsid w:val="00A4453A"/>
    <w:rsid w:val="00A513D9"/>
    <w:rsid w:val="00A61352"/>
    <w:rsid w:val="00A91F8D"/>
    <w:rsid w:val="00AB4F9A"/>
    <w:rsid w:val="00AC034D"/>
    <w:rsid w:val="00AD61FE"/>
    <w:rsid w:val="00AE4630"/>
    <w:rsid w:val="00B559C9"/>
    <w:rsid w:val="00B56E91"/>
    <w:rsid w:val="00B66E1B"/>
    <w:rsid w:val="00B76481"/>
    <w:rsid w:val="00BA6B7E"/>
    <w:rsid w:val="00BF31AC"/>
    <w:rsid w:val="00C06506"/>
    <w:rsid w:val="00C17EAA"/>
    <w:rsid w:val="00C23B8A"/>
    <w:rsid w:val="00C50D37"/>
    <w:rsid w:val="00C67018"/>
    <w:rsid w:val="00C7231C"/>
    <w:rsid w:val="00C76EE7"/>
    <w:rsid w:val="00C95C9C"/>
    <w:rsid w:val="00CF4370"/>
    <w:rsid w:val="00CF7B43"/>
    <w:rsid w:val="00D1264B"/>
    <w:rsid w:val="00D21604"/>
    <w:rsid w:val="00D44398"/>
    <w:rsid w:val="00D63575"/>
    <w:rsid w:val="00D76A1A"/>
    <w:rsid w:val="00D912D8"/>
    <w:rsid w:val="00DA7ED1"/>
    <w:rsid w:val="00DB6D50"/>
    <w:rsid w:val="00DC616D"/>
    <w:rsid w:val="00DD5C2D"/>
    <w:rsid w:val="00E1166B"/>
    <w:rsid w:val="00EA1A91"/>
    <w:rsid w:val="00EB1550"/>
    <w:rsid w:val="00EB15FE"/>
    <w:rsid w:val="00ED0246"/>
    <w:rsid w:val="00ED2831"/>
    <w:rsid w:val="00EE7482"/>
    <w:rsid w:val="00EF3927"/>
    <w:rsid w:val="00EF487A"/>
    <w:rsid w:val="00F01AA8"/>
    <w:rsid w:val="00F42C5B"/>
    <w:rsid w:val="00F5236E"/>
    <w:rsid w:val="00F560E4"/>
    <w:rsid w:val="00FA44A0"/>
    <w:rsid w:val="00FC315E"/>
    <w:rsid w:val="00FE7EA8"/>
    <w:rsid w:val="00FF1C69"/>
    <w:rsid w:val="00FF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8DF29"/>
  <w15:chartTrackingRefBased/>
  <w15:docId w15:val="{F8A58E8F-6671-4A84-A57C-5CE7CBB27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247"/>
    <w:pPr>
      <w:spacing w:after="200" w:line="276" w:lineRule="auto"/>
    </w:pPr>
    <w:rPr>
      <w:rFonts w:eastAsiaTheme="minorEastAs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F6D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Câmara de Vereadores de Tunápolis</cp:lastModifiedBy>
  <cp:revision>2</cp:revision>
  <cp:lastPrinted>2025-11-06T11:51:00Z</cp:lastPrinted>
  <dcterms:created xsi:type="dcterms:W3CDTF">2025-11-06T11:52:00Z</dcterms:created>
  <dcterms:modified xsi:type="dcterms:W3CDTF">2025-11-06T11:52:00Z</dcterms:modified>
</cp:coreProperties>
</file>