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FFEF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</w:p>
    <w:p w14:paraId="7F735022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</w:p>
    <w:p w14:paraId="05D6202A" w14:textId="77777777" w:rsidR="00EF4CFC" w:rsidRDefault="00EF4CFC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</w:p>
    <w:p w14:paraId="029CAFD2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</w:p>
    <w:p w14:paraId="5011C67B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</w:t>
      </w:r>
    </w:p>
    <w:p w14:paraId="54F8498E" w14:textId="77777777" w:rsidR="00415C63" w:rsidRDefault="00415C63" w:rsidP="0046587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542ABA81" w14:textId="70DFC55F" w:rsidR="00415C63" w:rsidRPr="00B340D0" w:rsidRDefault="00415C63" w:rsidP="00465879">
      <w:pPr>
        <w:spacing w:after="0"/>
        <w:jc w:val="center"/>
        <w:rPr>
          <w:rFonts w:ascii="Arial" w:hAnsi="Arial" w:cs="Arial"/>
          <w:sz w:val="28"/>
          <w:szCs w:val="24"/>
        </w:rPr>
      </w:pPr>
      <w:r w:rsidRPr="00B340D0">
        <w:rPr>
          <w:rFonts w:ascii="Arial" w:hAnsi="Arial" w:cs="Arial"/>
          <w:sz w:val="28"/>
          <w:szCs w:val="24"/>
        </w:rPr>
        <w:t>Comissão de Justiça, Legislação e Redação Final</w:t>
      </w:r>
      <w:r w:rsidR="0064349E">
        <w:rPr>
          <w:rFonts w:ascii="Arial" w:hAnsi="Arial" w:cs="Arial"/>
          <w:sz w:val="28"/>
          <w:szCs w:val="24"/>
        </w:rPr>
        <w:t xml:space="preserve"> (I)</w:t>
      </w:r>
      <w:r w:rsidRPr="00B340D0">
        <w:rPr>
          <w:rFonts w:ascii="Arial" w:hAnsi="Arial" w:cs="Arial"/>
          <w:sz w:val="28"/>
          <w:szCs w:val="24"/>
        </w:rPr>
        <w:t>.</w:t>
      </w:r>
    </w:p>
    <w:p w14:paraId="0641D29D" w14:textId="1B664F05" w:rsidR="00415C63" w:rsidRPr="00B340D0" w:rsidRDefault="00415C63" w:rsidP="00465879">
      <w:pPr>
        <w:spacing w:after="0"/>
        <w:jc w:val="center"/>
        <w:rPr>
          <w:rFonts w:ascii="Arial" w:hAnsi="Arial" w:cs="Arial"/>
          <w:sz w:val="28"/>
          <w:szCs w:val="24"/>
        </w:rPr>
      </w:pPr>
      <w:r w:rsidRPr="00B340D0">
        <w:rPr>
          <w:rFonts w:ascii="Arial" w:hAnsi="Arial" w:cs="Arial"/>
          <w:sz w:val="28"/>
          <w:szCs w:val="24"/>
        </w:rPr>
        <w:t>Comissão de Finanças, Orçamento e Contas do Município</w:t>
      </w:r>
      <w:r w:rsidR="0064349E">
        <w:rPr>
          <w:rFonts w:ascii="Arial" w:hAnsi="Arial" w:cs="Arial"/>
          <w:sz w:val="28"/>
          <w:szCs w:val="24"/>
        </w:rPr>
        <w:t xml:space="preserve"> (II)</w:t>
      </w:r>
      <w:r w:rsidRPr="00B340D0">
        <w:rPr>
          <w:rFonts w:ascii="Arial" w:hAnsi="Arial" w:cs="Arial"/>
          <w:sz w:val="28"/>
          <w:szCs w:val="24"/>
        </w:rPr>
        <w:t>.</w:t>
      </w:r>
    </w:p>
    <w:p w14:paraId="26398C28" w14:textId="5D74379E" w:rsidR="00415C63" w:rsidRDefault="00415C63" w:rsidP="00465879">
      <w:pPr>
        <w:spacing w:after="0"/>
        <w:jc w:val="center"/>
        <w:rPr>
          <w:rFonts w:ascii="Arial" w:hAnsi="Arial" w:cs="Arial"/>
          <w:bCs/>
          <w:sz w:val="28"/>
          <w:szCs w:val="24"/>
        </w:rPr>
      </w:pPr>
      <w:r w:rsidRPr="00B340D0">
        <w:rPr>
          <w:rFonts w:ascii="Arial" w:hAnsi="Arial" w:cs="Arial"/>
          <w:bCs/>
          <w:sz w:val="28"/>
          <w:szCs w:val="24"/>
        </w:rPr>
        <w:t>Comissão de Educação, Saúde, Assistência Social, Agricultura, Indústria, Comércio, Obras Públicas, Cultura, Esporte, Segurança Pública, Meio Ambiente e Turismo</w:t>
      </w:r>
      <w:r w:rsidR="0064349E">
        <w:rPr>
          <w:rFonts w:ascii="Arial" w:hAnsi="Arial" w:cs="Arial"/>
          <w:bCs/>
          <w:sz w:val="28"/>
          <w:szCs w:val="24"/>
        </w:rPr>
        <w:t xml:space="preserve"> (III).</w:t>
      </w:r>
    </w:p>
    <w:p w14:paraId="08C29A13" w14:textId="77777777" w:rsidR="00415C63" w:rsidRDefault="00415C63" w:rsidP="00465879">
      <w:pPr>
        <w:spacing w:after="0"/>
        <w:jc w:val="center"/>
        <w:rPr>
          <w:rFonts w:ascii="Arial" w:hAnsi="Arial" w:cs="Arial"/>
          <w:bCs/>
          <w:sz w:val="28"/>
          <w:szCs w:val="24"/>
        </w:rPr>
      </w:pPr>
    </w:p>
    <w:p w14:paraId="2C9D7F94" w14:textId="77777777" w:rsidR="00D453A8" w:rsidRDefault="00D453A8" w:rsidP="00465879">
      <w:pPr>
        <w:spacing w:after="0"/>
        <w:rPr>
          <w:rFonts w:ascii="Arial" w:hAnsi="Arial" w:cs="Arial"/>
          <w:bCs/>
          <w:sz w:val="24"/>
        </w:rPr>
      </w:pPr>
    </w:p>
    <w:p w14:paraId="31341ED8" w14:textId="0F3572D1" w:rsidR="00415C63" w:rsidRDefault="00190006" w:rsidP="00465879">
      <w:pPr>
        <w:spacing w:after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Matéria:</w:t>
      </w:r>
    </w:p>
    <w:p w14:paraId="4D3442FE" w14:textId="77777777" w:rsidR="002663E8" w:rsidRPr="002663E8" w:rsidRDefault="002663E8" w:rsidP="002663E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93A549" w14:textId="77777777" w:rsidR="00F932AD" w:rsidRDefault="00F932AD" w:rsidP="00F932AD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3FF1975" w14:textId="77777777" w:rsidR="000F2D5B" w:rsidRPr="000F2D5B" w:rsidRDefault="000F2D5B" w:rsidP="000F2D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F2D5B">
        <w:rPr>
          <w:rFonts w:ascii="Arial" w:hAnsi="Arial" w:cs="Arial"/>
          <w:sz w:val="24"/>
          <w:szCs w:val="24"/>
        </w:rPr>
        <w:t>- Projeto de Lei nº 48/2025, que “</w:t>
      </w:r>
      <w:r w:rsidRPr="000F2D5B">
        <w:rPr>
          <w:rFonts w:ascii="Arial" w:hAnsi="Arial" w:cs="Arial"/>
          <w:i/>
          <w:iCs/>
          <w:sz w:val="24"/>
          <w:szCs w:val="24"/>
        </w:rPr>
        <w:t>Dispõe sobre o Plano Plurianual Do Município De Tunápolis, Estado de Santa Catarina, para o Quadriênio 2026–</w:t>
      </w:r>
      <w:proofErr w:type="gramStart"/>
      <w:r w:rsidRPr="000F2D5B">
        <w:rPr>
          <w:rFonts w:ascii="Arial" w:hAnsi="Arial" w:cs="Arial"/>
          <w:i/>
          <w:iCs/>
          <w:sz w:val="24"/>
          <w:szCs w:val="24"/>
        </w:rPr>
        <w:t>2029,e</w:t>
      </w:r>
      <w:proofErr w:type="gramEnd"/>
      <w:r w:rsidRPr="000F2D5B">
        <w:rPr>
          <w:rFonts w:ascii="Arial" w:hAnsi="Arial" w:cs="Arial"/>
          <w:i/>
          <w:iCs/>
          <w:sz w:val="24"/>
          <w:szCs w:val="24"/>
        </w:rPr>
        <w:t xml:space="preserve"> dá outras providências</w:t>
      </w:r>
      <w:r w:rsidRPr="000F2D5B">
        <w:rPr>
          <w:rFonts w:ascii="Arial" w:hAnsi="Arial" w:cs="Arial"/>
          <w:sz w:val="24"/>
          <w:szCs w:val="24"/>
        </w:rPr>
        <w:t>”.</w:t>
      </w:r>
    </w:p>
    <w:p w14:paraId="2C29FEC9" w14:textId="77777777" w:rsidR="00F932AD" w:rsidRDefault="00F932AD" w:rsidP="00F932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B669A6" w14:textId="5148D942" w:rsidR="00415C63" w:rsidRDefault="00415C63" w:rsidP="00465879">
      <w:pPr>
        <w:spacing w:after="0" w:line="36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PARECER</w:t>
      </w:r>
    </w:p>
    <w:p w14:paraId="1E044F73" w14:textId="77777777" w:rsidR="00415C63" w:rsidRDefault="00415C63" w:rsidP="00465879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668ADF2" w14:textId="5EF079E3" w:rsidR="00415C63" w:rsidRDefault="00415C63" w:rsidP="00465879">
      <w:pPr>
        <w:spacing w:after="0" w:line="36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Em cumprimento a atribuição, como relator, exaro o seguinte Parecer sobre a matéria:</w:t>
      </w:r>
    </w:p>
    <w:p w14:paraId="442D75DA" w14:textId="77777777" w:rsidR="00415C63" w:rsidRDefault="00415C63" w:rsidP="00465879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F0F0E81" w14:textId="72BF338F" w:rsidR="00415C63" w:rsidRDefault="00415C63" w:rsidP="00465879">
      <w:pPr>
        <w:spacing w:after="0" w:line="360" w:lineRule="auto"/>
        <w:ind w:firstLine="567"/>
        <w:jc w:val="both"/>
        <w:rPr>
          <w:rFonts w:ascii="Arial" w:eastAsiaTheme="minorHAnsi" w:hAnsi="Arial" w:cs="Arial"/>
          <w:vanish/>
          <w:sz w:val="24"/>
          <w:szCs w:val="24"/>
          <w:specVanish/>
        </w:rPr>
      </w:pPr>
      <w:r>
        <w:rPr>
          <w:rFonts w:ascii="Arial" w:eastAsiaTheme="minorHAnsi" w:hAnsi="Arial" w:cs="Arial"/>
          <w:sz w:val="24"/>
          <w:szCs w:val="24"/>
        </w:rPr>
        <w:t xml:space="preserve">Declaro que o </w:t>
      </w:r>
    </w:p>
    <w:p w14:paraId="1FAC2A54" w14:textId="15827370" w:rsidR="00415C63" w:rsidRDefault="00415C63" w:rsidP="004658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EE581F">
        <w:rPr>
          <w:rFonts w:ascii="Arial" w:hAnsi="Arial" w:cs="Arial"/>
          <w:sz w:val="24"/>
          <w:szCs w:val="24"/>
        </w:rPr>
        <w:t>rojeto</w:t>
      </w:r>
      <w:r w:rsidR="00190006">
        <w:rPr>
          <w:rFonts w:ascii="Arial" w:hAnsi="Arial" w:cs="Arial"/>
          <w:sz w:val="24"/>
          <w:szCs w:val="24"/>
        </w:rPr>
        <w:t xml:space="preserve"> d</w:t>
      </w:r>
      <w:r w:rsidR="00EF4CFC">
        <w:rPr>
          <w:rFonts w:ascii="Arial" w:hAnsi="Arial" w:cs="Arial"/>
          <w:sz w:val="24"/>
          <w:szCs w:val="24"/>
        </w:rPr>
        <w:t xml:space="preserve">e </w:t>
      </w:r>
      <w:r w:rsidR="00FE298E">
        <w:rPr>
          <w:rFonts w:ascii="Arial" w:hAnsi="Arial" w:cs="Arial"/>
          <w:sz w:val="24"/>
          <w:szCs w:val="24"/>
        </w:rPr>
        <w:t>Lei nº</w:t>
      </w:r>
      <w:r w:rsidR="00917A97">
        <w:rPr>
          <w:rFonts w:ascii="Arial" w:hAnsi="Arial" w:cs="Arial"/>
          <w:sz w:val="24"/>
          <w:szCs w:val="24"/>
        </w:rPr>
        <w:t xml:space="preserve"> </w:t>
      </w:r>
      <w:r w:rsidR="008B465B">
        <w:rPr>
          <w:rFonts w:ascii="Arial" w:hAnsi="Arial" w:cs="Arial"/>
          <w:sz w:val="24"/>
          <w:szCs w:val="24"/>
        </w:rPr>
        <w:t>4</w:t>
      </w:r>
      <w:r w:rsidR="000F2D5B">
        <w:rPr>
          <w:rFonts w:ascii="Arial" w:hAnsi="Arial" w:cs="Arial"/>
          <w:sz w:val="24"/>
          <w:szCs w:val="24"/>
        </w:rPr>
        <w:t>8</w:t>
      </w:r>
      <w:r w:rsidR="00404837">
        <w:rPr>
          <w:rFonts w:ascii="Arial" w:hAnsi="Arial" w:cs="Arial"/>
          <w:sz w:val="24"/>
          <w:szCs w:val="24"/>
        </w:rPr>
        <w:t>/</w:t>
      </w:r>
      <w:r w:rsidR="00465879">
        <w:rPr>
          <w:rFonts w:ascii="Arial" w:hAnsi="Arial" w:cs="Arial"/>
          <w:sz w:val="24"/>
          <w:szCs w:val="24"/>
        </w:rPr>
        <w:t>202</w:t>
      </w:r>
      <w:r w:rsidR="00A23CB7">
        <w:rPr>
          <w:rFonts w:ascii="Arial" w:hAnsi="Arial" w:cs="Arial"/>
          <w:sz w:val="24"/>
          <w:szCs w:val="24"/>
        </w:rPr>
        <w:t>5</w:t>
      </w:r>
      <w:r w:rsidR="008C450F">
        <w:rPr>
          <w:rFonts w:ascii="Arial" w:hAnsi="Arial" w:cs="Arial"/>
          <w:sz w:val="24"/>
          <w:szCs w:val="24"/>
        </w:rPr>
        <w:t xml:space="preserve"> </w:t>
      </w:r>
      <w:r w:rsidRPr="002B6A90">
        <w:rPr>
          <w:rFonts w:ascii="Arial" w:hAnsi="Arial" w:cs="Arial"/>
          <w:sz w:val="24"/>
          <w:szCs w:val="24"/>
        </w:rPr>
        <w:t>preenche os requisitos Regimentais que cumpre</w:t>
      </w:r>
      <w:r w:rsidR="00C03300">
        <w:rPr>
          <w:rFonts w:ascii="Arial" w:hAnsi="Arial" w:cs="Arial"/>
          <w:sz w:val="24"/>
          <w:szCs w:val="24"/>
        </w:rPr>
        <w:t>m</w:t>
      </w:r>
      <w:r w:rsidRPr="002B6A90">
        <w:rPr>
          <w:rFonts w:ascii="Arial" w:hAnsi="Arial" w:cs="Arial"/>
          <w:sz w:val="24"/>
          <w:szCs w:val="24"/>
        </w:rPr>
        <w:t xml:space="preserve"> analisar, </w:t>
      </w:r>
      <w:r>
        <w:rPr>
          <w:rFonts w:ascii="Arial" w:hAnsi="Arial" w:cs="Arial"/>
          <w:sz w:val="24"/>
          <w:szCs w:val="24"/>
        </w:rPr>
        <w:t xml:space="preserve">e </w:t>
      </w:r>
      <w:r w:rsidRPr="002B6A90">
        <w:rPr>
          <w:rFonts w:ascii="Arial" w:hAnsi="Arial" w:cs="Arial"/>
          <w:sz w:val="24"/>
          <w:szCs w:val="24"/>
        </w:rPr>
        <w:t>quanto ao mérito, a matéria merece ser discutida em Plenário</w:t>
      </w:r>
      <w:r w:rsidR="00BC30EC">
        <w:rPr>
          <w:rFonts w:ascii="Arial" w:hAnsi="Arial" w:cs="Arial"/>
          <w:sz w:val="24"/>
          <w:szCs w:val="24"/>
        </w:rPr>
        <w:t>.</w:t>
      </w:r>
      <w:r w:rsidR="00164E8E">
        <w:rPr>
          <w:rFonts w:ascii="Arial" w:hAnsi="Arial" w:cs="Arial"/>
          <w:sz w:val="24"/>
          <w:szCs w:val="24"/>
        </w:rPr>
        <w:t xml:space="preserve"> </w:t>
      </w:r>
    </w:p>
    <w:p w14:paraId="0849C8B1" w14:textId="77777777" w:rsidR="00415C63" w:rsidRDefault="00415C63" w:rsidP="00465879">
      <w:pPr>
        <w:spacing w:after="0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11A4EBBF" w14:textId="6C8F2902" w:rsidR="00415C63" w:rsidRDefault="00415C63" w:rsidP="00465879">
      <w:pPr>
        <w:spacing w:after="0"/>
        <w:ind w:firstLine="141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Sala das Comissões Permanentes da Câmara Municipal de Vereadores de Tunápolis,</w:t>
      </w:r>
      <w:r w:rsidR="00EF4CFC">
        <w:rPr>
          <w:rFonts w:ascii="Arial" w:eastAsiaTheme="minorHAnsi" w:hAnsi="Arial" w:cs="Arial"/>
          <w:sz w:val="24"/>
          <w:szCs w:val="24"/>
        </w:rPr>
        <w:t xml:space="preserve"> </w:t>
      </w:r>
      <w:r w:rsidR="008B465B">
        <w:rPr>
          <w:rFonts w:ascii="Arial" w:eastAsiaTheme="minorHAnsi" w:hAnsi="Arial" w:cs="Arial"/>
          <w:sz w:val="24"/>
          <w:szCs w:val="24"/>
        </w:rPr>
        <w:t>1</w:t>
      </w:r>
      <w:r w:rsidR="00E633EE">
        <w:rPr>
          <w:rFonts w:ascii="Arial" w:eastAsiaTheme="minorHAnsi" w:hAnsi="Arial" w:cs="Arial"/>
          <w:sz w:val="24"/>
          <w:szCs w:val="24"/>
        </w:rPr>
        <w:t>7</w:t>
      </w:r>
      <w:r w:rsidR="00A23CB7">
        <w:rPr>
          <w:rFonts w:ascii="Arial" w:eastAsiaTheme="minorHAnsi" w:hAnsi="Arial" w:cs="Arial"/>
          <w:sz w:val="24"/>
          <w:szCs w:val="24"/>
        </w:rPr>
        <w:t xml:space="preserve"> de</w:t>
      </w:r>
      <w:r w:rsidR="00FF6F11">
        <w:rPr>
          <w:rFonts w:ascii="Arial" w:eastAsiaTheme="minorHAnsi" w:hAnsi="Arial" w:cs="Arial"/>
          <w:sz w:val="24"/>
          <w:szCs w:val="24"/>
        </w:rPr>
        <w:t xml:space="preserve"> </w:t>
      </w:r>
      <w:proofErr w:type="gramStart"/>
      <w:r w:rsidR="00E633EE">
        <w:rPr>
          <w:rFonts w:ascii="Arial" w:eastAsiaTheme="minorHAnsi" w:hAnsi="Arial" w:cs="Arial"/>
          <w:sz w:val="24"/>
          <w:szCs w:val="24"/>
        </w:rPr>
        <w:t>Novembro</w:t>
      </w:r>
      <w:proofErr w:type="gramEnd"/>
      <w:r w:rsidR="00E633EE">
        <w:rPr>
          <w:rFonts w:ascii="Arial" w:eastAsiaTheme="minorHAnsi" w:hAnsi="Arial" w:cs="Arial"/>
          <w:sz w:val="24"/>
          <w:szCs w:val="24"/>
        </w:rPr>
        <w:t xml:space="preserve"> </w:t>
      </w:r>
      <w:r w:rsidR="00A23CB7">
        <w:rPr>
          <w:rFonts w:ascii="Arial" w:eastAsiaTheme="minorHAnsi" w:hAnsi="Arial" w:cs="Arial"/>
          <w:sz w:val="24"/>
          <w:szCs w:val="24"/>
        </w:rPr>
        <w:t>de 2025</w:t>
      </w:r>
      <w:r w:rsidR="00A35B77">
        <w:rPr>
          <w:rFonts w:ascii="Arial" w:eastAsiaTheme="minorHAnsi" w:hAnsi="Arial" w:cs="Arial"/>
          <w:sz w:val="24"/>
          <w:szCs w:val="24"/>
        </w:rPr>
        <w:t>.</w:t>
      </w:r>
    </w:p>
    <w:p w14:paraId="7EF4AFC3" w14:textId="77777777" w:rsidR="00415C63" w:rsidRDefault="00415C63" w:rsidP="00465879">
      <w:pPr>
        <w:spacing w:after="0"/>
        <w:ind w:left="-284" w:firstLine="1702"/>
        <w:jc w:val="both"/>
        <w:rPr>
          <w:rFonts w:ascii="Arial" w:eastAsiaTheme="minorHAnsi" w:hAnsi="Arial" w:cs="Arial"/>
          <w:sz w:val="24"/>
          <w:szCs w:val="24"/>
        </w:rPr>
      </w:pPr>
    </w:p>
    <w:p w14:paraId="0C07C095" w14:textId="77777777" w:rsidR="00415C63" w:rsidRDefault="00415C63" w:rsidP="00465879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Assinam:</w:t>
      </w:r>
    </w:p>
    <w:p w14:paraId="2073C79B" w14:textId="77777777" w:rsidR="00EF4CFC" w:rsidRDefault="00EF4CFC" w:rsidP="00415C6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4D34E32C" w14:textId="77777777" w:rsidR="005F01FD" w:rsidRDefault="005F01FD" w:rsidP="00415C6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4BD56FC" w14:textId="77777777" w:rsidR="00415C63" w:rsidRDefault="00415C63" w:rsidP="00415C6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7934D9C" w14:textId="58365388" w:rsidR="005F01FD" w:rsidRDefault="00A23CB7" w:rsidP="005F01F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FERNANDO WEISS                LEOCÁDIA T. WELTER         RENATO GLUITZ</w:t>
      </w:r>
    </w:p>
    <w:p w14:paraId="141168A9" w14:textId="372F7AD3" w:rsidR="00C41DE9" w:rsidRDefault="00465879" w:rsidP="00DD10B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      </w:t>
      </w:r>
      <w:r w:rsidR="005F01FD">
        <w:rPr>
          <w:rFonts w:ascii="Arial" w:hAnsi="Arial" w:cs="Arial"/>
          <w:sz w:val="24"/>
        </w:rPr>
        <w:t xml:space="preserve"> Presid. Comissão I         </w:t>
      </w:r>
      <w:r w:rsidR="004E2E52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 xml:space="preserve">    </w:t>
      </w:r>
      <w:r w:rsidR="005F01F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</w:t>
      </w:r>
      <w:r w:rsidR="005F01FD">
        <w:rPr>
          <w:rFonts w:ascii="Arial" w:hAnsi="Arial" w:cs="Arial"/>
          <w:sz w:val="24"/>
        </w:rPr>
        <w:t xml:space="preserve">Presid. Comissão II    </w:t>
      </w:r>
      <w:r w:rsidR="004E2E52">
        <w:rPr>
          <w:rFonts w:ascii="Arial" w:hAnsi="Arial" w:cs="Arial"/>
          <w:sz w:val="24"/>
        </w:rPr>
        <w:t xml:space="preserve">    </w:t>
      </w:r>
      <w:r w:rsidR="005F01FD">
        <w:rPr>
          <w:rFonts w:ascii="Arial" w:hAnsi="Arial" w:cs="Arial"/>
          <w:sz w:val="24"/>
        </w:rPr>
        <w:t xml:space="preserve"> Presid. Comissão III         </w:t>
      </w:r>
    </w:p>
    <w:p w14:paraId="1ABCECDC" w14:textId="77777777" w:rsidR="00CF0C40" w:rsidRDefault="00CF0C40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4612AB2" w14:textId="77777777" w:rsidR="000C214E" w:rsidRDefault="000C214E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57BB227D" w14:textId="77777777" w:rsidR="00F07175" w:rsidRDefault="00F07175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EE51F9F" w14:textId="4E65D9CB" w:rsidR="00415C63" w:rsidRDefault="00415C63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lastRenderedPageBreak/>
        <w:t>CÂMARA MUNICIPAL DE VEREADORES</w:t>
      </w:r>
    </w:p>
    <w:p w14:paraId="06FAC37F" w14:textId="77777777" w:rsidR="00415C63" w:rsidRDefault="00415C63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5D2AA378" w14:textId="77777777" w:rsidR="00415C63" w:rsidRDefault="00415C63" w:rsidP="00415C6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D60F3E9" w14:textId="77777777" w:rsidR="00EE67C3" w:rsidRDefault="00EE67C3" w:rsidP="00415C63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14:paraId="47CE259C" w14:textId="75439967" w:rsidR="00415C63" w:rsidRPr="00B340D0" w:rsidRDefault="00415C63" w:rsidP="00415C63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B340D0">
        <w:rPr>
          <w:rFonts w:ascii="Arial" w:hAnsi="Arial" w:cs="Arial"/>
          <w:sz w:val="28"/>
          <w:szCs w:val="24"/>
        </w:rPr>
        <w:t>Comissão de Justiça, Legislação e Redação Final.</w:t>
      </w:r>
    </w:p>
    <w:p w14:paraId="4A85A48B" w14:textId="77777777" w:rsidR="00415C63" w:rsidRPr="00B340D0" w:rsidRDefault="00415C63" w:rsidP="00415C63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B340D0">
        <w:rPr>
          <w:rFonts w:ascii="Arial" w:hAnsi="Arial" w:cs="Arial"/>
          <w:sz w:val="28"/>
          <w:szCs w:val="24"/>
        </w:rPr>
        <w:t>Comissão de Finanças, Orçamento e Contas do Município.</w:t>
      </w:r>
    </w:p>
    <w:p w14:paraId="04063E4B" w14:textId="77777777" w:rsidR="00415C63" w:rsidRDefault="00415C63" w:rsidP="00415C63">
      <w:pPr>
        <w:spacing w:after="0" w:line="240" w:lineRule="auto"/>
        <w:jc w:val="center"/>
        <w:rPr>
          <w:rFonts w:ascii="Arial" w:hAnsi="Arial" w:cs="Arial"/>
          <w:bCs/>
          <w:sz w:val="28"/>
          <w:szCs w:val="24"/>
        </w:rPr>
      </w:pPr>
      <w:r w:rsidRPr="00B340D0">
        <w:rPr>
          <w:rFonts w:ascii="Arial" w:hAnsi="Arial" w:cs="Arial"/>
          <w:bCs/>
          <w:sz w:val="28"/>
          <w:szCs w:val="24"/>
        </w:rPr>
        <w:t>Comissão de Educação, Saúde, Assistência Social, Agricultura, Indústria, Comércio, Obras Públicas, Cultura, Esporte, Segurança Pública, Meio Ambiente e Turismo</w:t>
      </w:r>
    </w:p>
    <w:p w14:paraId="7E9075E5" w14:textId="77777777" w:rsidR="00FE298E" w:rsidRDefault="00FE298E" w:rsidP="00415C63">
      <w:pPr>
        <w:spacing w:after="0" w:line="240" w:lineRule="auto"/>
        <w:jc w:val="center"/>
        <w:rPr>
          <w:rFonts w:ascii="Arial" w:hAnsi="Arial" w:cs="Arial"/>
          <w:bCs/>
          <w:sz w:val="28"/>
          <w:szCs w:val="24"/>
        </w:rPr>
      </w:pPr>
    </w:p>
    <w:p w14:paraId="0E8D159C" w14:textId="77777777" w:rsidR="00307B87" w:rsidRPr="00307B87" w:rsidRDefault="00307B87" w:rsidP="00307B87">
      <w:pPr>
        <w:tabs>
          <w:tab w:val="left" w:pos="8504"/>
        </w:tabs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14:paraId="60946A61" w14:textId="77777777" w:rsidR="000F2D5B" w:rsidRPr="000F2D5B" w:rsidRDefault="000F2D5B" w:rsidP="000F2D5B">
      <w:pPr>
        <w:tabs>
          <w:tab w:val="left" w:pos="8504"/>
        </w:tabs>
        <w:spacing w:after="0" w:line="360" w:lineRule="auto"/>
        <w:ind w:right="-1"/>
        <w:rPr>
          <w:rFonts w:ascii="Arial" w:eastAsiaTheme="minorHAnsi" w:hAnsi="Arial" w:cs="Arial"/>
          <w:sz w:val="24"/>
          <w:szCs w:val="24"/>
        </w:rPr>
      </w:pPr>
      <w:r w:rsidRPr="000F2D5B">
        <w:rPr>
          <w:rFonts w:ascii="Arial" w:eastAsiaTheme="minorHAnsi" w:hAnsi="Arial" w:cs="Arial"/>
          <w:sz w:val="24"/>
          <w:szCs w:val="24"/>
        </w:rPr>
        <w:t>- Projeto de Lei nº 48/2025, que “</w:t>
      </w:r>
      <w:r w:rsidRPr="000F2D5B">
        <w:rPr>
          <w:rFonts w:ascii="Arial" w:eastAsiaTheme="minorHAnsi" w:hAnsi="Arial" w:cs="Arial"/>
          <w:i/>
          <w:iCs/>
          <w:sz w:val="24"/>
          <w:szCs w:val="24"/>
        </w:rPr>
        <w:t>Dispõe sobre o Plano Plurianual Do Município De Tunápolis, Estado de Santa Catarina, para o Quadriênio 2026–</w:t>
      </w:r>
      <w:proofErr w:type="gramStart"/>
      <w:r w:rsidRPr="000F2D5B">
        <w:rPr>
          <w:rFonts w:ascii="Arial" w:eastAsiaTheme="minorHAnsi" w:hAnsi="Arial" w:cs="Arial"/>
          <w:i/>
          <w:iCs/>
          <w:sz w:val="24"/>
          <w:szCs w:val="24"/>
        </w:rPr>
        <w:t>2029,e</w:t>
      </w:r>
      <w:proofErr w:type="gramEnd"/>
      <w:r w:rsidRPr="000F2D5B">
        <w:rPr>
          <w:rFonts w:ascii="Arial" w:eastAsiaTheme="minorHAnsi" w:hAnsi="Arial" w:cs="Arial"/>
          <w:i/>
          <w:iCs/>
          <w:sz w:val="24"/>
          <w:szCs w:val="24"/>
        </w:rPr>
        <w:t xml:space="preserve"> dá outras providências</w:t>
      </w:r>
      <w:r w:rsidRPr="000F2D5B">
        <w:rPr>
          <w:rFonts w:ascii="Arial" w:eastAsiaTheme="minorHAnsi" w:hAnsi="Arial" w:cs="Arial"/>
          <w:sz w:val="24"/>
          <w:szCs w:val="24"/>
        </w:rPr>
        <w:t>”.</w:t>
      </w:r>
    </w:p>
    <w:p w14:paraId="6F943B91" w14:textId="77777777" w:rsidR="00F932AD" w:rsidRDefault="00F932AD" w:rsidP="008B465B">
      <w:pPr>
        <w:tabs>
          <w:tab w:val="left" w:pos="8504"/>
        </w:tabs>
        <w:spacing w:after="0" w:line="360" w:lineRule="auto"/>
        <w:ind w:right="-1"/>
        <w:rPr>
          <w:rFonts w:ascii="Arial" w:hAnsi="Arial" w:cs="Arial"/>
          <w:bCs/>
          <w:sz w:val="28"/>
          <w:szCs w:val="24"/>
        </w:rPr>
      </w:pPr>
    </w:p>
    <w:p w14:paraId="577708B3" w14:textId="77777777" w:rsidR="00415C63" w:rsidRPr="00706F84" w:rsidRDefault="00415C63" w:rsidP="00415C63">
      <w:pPr>
        <w:tabs>
          <w:tab w:val="left" w:pos="8504"/>
        </w:tabs>
        <w:spacing w:after="0" w:line="240" w:lineRule="auto"/>
        <w:ind w:right="-1"/>
        <w:rPr>
          <w:rFonts w:ascii="Arial" w:hAnsi="Arial" w:cs="Arial"/>
          <w:sz w:val="24"/>
        </w:rPr>
      </w:pPr>
      <w:r>
        <w:rPr>
          <w:rFonts w:ascii="Arial" w:eastAsia="Calibri" w:hAnsi="Arial" w:cs="Arial"/>
          <w:sz w:val="24"/>
        </w:rPr>
        <w:t>Posição sobre o Parecer do relator em relação à</w:t>
      </w:r>
      <w:r w:rsidR="007F0ED9">
        <w:rPr>
          <w:rFonts w:ascii="Arial" w:eastAsia="Calibri" w:hAnsi="Arial" w:cs="Arial"/>
          <w:sz w:val="24"/>
        </w:rPr>
        <w:t>s</w:t>
      </w:r>
      <w:r>
        <w:rPr>
          <w:rFonts w:ascii="Arial" w:eastAsia="Calibri" w:hAnsi="Arial" w:cs="Arial"/>
          <w:sz w:val="24"/>
        </w:rPr>
        <w:t xml:space="preserve"> matéria</w:t>
      </w:r>
      <w:r w:rsidR="007F0ED9">
        <w:rPr>
          <w:rFonts w:ascii="Arial" w:eastAsia="Calibri" w:hAnsi="Arial" w:cs="Arial"/>
          <w:sz w:val="24"/>
        </w:rPr>
        <w:t>s</w:t>
      </w:r>
      <w:r>
        <w:rPr>
          <w:rFonts w:ascii="Arial" w:eastAsia="Calibri" w:hAnsi="Arial" w:cs="Arial"/>
          <w:sz w:val="24"/>
        </w:rPr>
        <w:t xml:space="preserve"> acima:</w:t>
      </w:r>
    </w:p>
    <w:tbl>
      <w:tblPr>
        <w:tblStyle w:val="Tabelacomgrade"/>
        <w:tblW w:w="9200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826"/>
      </w:tblGrid>
      <w:tr w:rsidR="00415C63" w14:paraId="423ACE55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5AA73" w14:textId="77777777" w:rsidR="00415C63" w:rsidRDefault="00415C63" w:rsidP="00D85308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Vereador/Membro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8B513" w14:textId="77777777" w:rsidR="00415C63" w:rsidRDefault="00415C63" w:rsidP="00D85308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APROVAÇÃO/REJEICÃO</w:t>
            </w: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775B1" w14:textId="77777777" w:rsidR="00415C63" w:rsidRDefault="00415C63" w:rsidP="00D85308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ASSINATURA</w:t>
            </w:r>
          </w:p>
        </w:tc>
      </w:tr>
      <w:tr w:rsidR="00415C63" w14:paraId="79C86F78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0A7435" w14:textId="3F703E85" w:rsidR="00415C63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ADILSON P. BORBA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191395" w14:textId="21E8504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11E69" w14:textId="7777777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15C63" w14:paraId="6FBDD6D9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6939D2" w14:textId="1A435346" w:rsidR="00415C63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CRISTIAN MALLMANN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DBDE11" w14:textId="685C6BFD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E31588" w14:textId="7777777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15C63" w14:paraId="4CA2B858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E837DE" w14:textId="09BDA9B3" w:rsidR="00415C63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FERNANDO WEISS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4355C" w14:textId="3CA7AB9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6FF1F8" w14:textId="7777777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15C63" w14:paraId="35374EE9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86EE79" w14:textId="378CB4C8" w:rsidR="00415C63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HUGO BOHNENBERGER</w:t>
            </w:r>
            <w:r w:rsidR="00465879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775E03" w14:textId="076EA22A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5E92EC" w14:textId="77777777" w:rsidR="00415C63" w:rsidRDefault="00415C63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C434EC" w14:paraId="2D88BC64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DB1F0E" w14:textId="4DFA0A74" w:rsidR="00C434EC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LAURICIO NICEODEM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330D4" w14:textId="3A4FE4B9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B51F90" w14:textId="77777777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C434EC" w14:paraId="0ED4B1C3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B02370" w14:textId="3C148BB6" w:rsidR="00C434EC" w:rsidRDefault="00A23CB7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LEOCÁDIA T. WELTER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4C7B19" w14:textId="26066147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1B27DA" w14:textId="77777777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C434EC" w14:paraId="44DEFE9B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B437F8" w14:textId="3A030BCB" w:rsidR="00C434EC" w:rsidRDefault="0098536E" w:rsidP="004117A7">
            <w:pPr>
              <w:spacing w:line="360" w:lineRule="auto"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LIANE JACINTA </w:t>
            </w:r>
            <w:proofErr w:type="gramStart"/>
            <w:r>
              <w:rPr>
                <w:rFonts w:ascii="Arial" w:eastAsiaTheme="minorHAnsi" w:hAnsi="Arial" w:cs="Arial"/>
                <w:sz w:val="24"/>
                <w:szCs w:val="24"/>
              </w:rPr>
              <w:t>F.HECK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3EC6C" w14:textId="5DCEB2FD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1E871" w14:textId="77777777" w:rsidR="00C434EC" w:rsidRDefault="00C434EC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23CB7" w14:paraId="7AFACD9D" w14:textId="77777777" w:rsidTr="0006335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BC719" w14:textId="7B0ED826" w:rsidR="00A23CB7" w:rsidRDefault="00A23CB7" w:rsidP="004117A7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RENATO GLUITZ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81B505" w14:textId="5DB577B7" w:rsidR="00A23CB7" w:rsidRDefault="00A23CB7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0A375D" w14:textId="77777777" w:rsidR="00A23CB7" w:rsidRDefault="00A23CB7" w:rsidP="004117A7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14:paraId="39DA6C0E" w14:textId="77777777" w:rsidR="00415C63" w:rsidRDefault="00415C63" w:rsidP="00415C6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AEA3E93" w14:textId="4C062916" w:rsidR="003E7B0F" w:rsidRDefault="00415C63" w:rsidP="00C33A8F">
      <w:pPr>
        <w:spacing w:after="0" w:line="240" w:lineRule="auto"/>
        <w:jc w:val="both"/>
      </w:pPr>
      <w:r>
        <w:rPr>
          <w:rFonts w:ascii="Arial" w:eastAsiaTheme="minorHAnsi" w:hAnsi="Arial" w:cs="Arial"/>
          <w:sz w:val="24"/>
          <w:szCs w:val="24"/>
        </w:rPr>
        <w:t xml:space="preserve">Reunião </w:t>
      </w:r>
      <w:r w:rsidR="00EF4CFC">
        <w:rPr>
          <w:rFonts w:ascii="Arial" w:eastAsiaTheme="minorHAnsi" w:hAnsi="Arial" w:cs="Arial"/>
          <w:sz w:val="24"/>
          <w:szCs w:val="24"/>
        </w:rPr>
        <w:t>Ordinária</w:t>
      </w:r>
      <w:r>
        <w:rPr>
          <w:rFonts w:ascii="Arial" w:eastAsiaTheme="minorHAnsi" w:hAnsi="Arial" w:cs="Arial"/>
          <w:sz w:val="24"/>
          <w:szCs w:val="24"/>
        </w:rPr>
        <w:t xml:space="preserve"> realizada no </w:t>
      </w:r>
      <w:r w:rsidR="008B465B">
        <w:rPr>
          <w:rFonts w:ascii="Arial" w:eastAsiaTheme="minorHAnsi" w:hAnsi="Arial" w:cs="Arial"/>
          <w:sz w:val="24"/>
          <w:szCs w:val="24"/>
        </w:rPr>
        <w:t>1</w:t>
      </w:r>
      <w:r w:rsidR="00E633EE">
        <w:rPr>
          <w:rFonts w:ascii="Arial" w:eastAsiaTheme="minorHAnsi" w:hAnsi="Arial" w:cs="Arial"/>
          <w:sz w:val="24"/>
          <w:szCs w:val="24"/>
        </w:rPr>
        <w:t>7</w:t>
      </w:r>
      <w:r w:rsidR="0098536E">
        <w:rPr>
          <w:rFonts w:ascii="Arial" w:eastAsiaTheme="minorHAnsi" w:hAnsi="Arial" w:cs="Arial"/>
          <w:sz w:val="24"/>
          <w:szCs w:val="24"/>
        </w:rPr>
        <w:t xml:space="preserve"> </w:t>
      </w:r>
      <w:r w:rsidR="00A23CB7">
        <w:rPr>
          <w:rFonts w:ascii="Arial" w:eastAsiaTheme="minorHAnsi" w:hAnsi="Arial" w:cs="Arial"/>
          <w:sz w:val="24"/>
          <w:szCs w:val="24"/>
        </w:rPr>
        <w:t>de</w:t>
      </w:r>
      <w:r w:rsidR="00FF6F11">
        <w:rPr>
          <w:rFonts w:ascii="Arial" w:eastAsiaTheme="minorHAnsi" w:hAnsi="Arial" w:cs="Arial"/>
          <w:sz w:val="24"/>
          <w:szCs w:val="24"/>
        </w:rPr>
        <w:t xml:space="preserve"> </w:t>
      </w:r>
      <w:proofErr w:type="gramStart"/>
      <w:r w:rsidR="00E633EE">
        <w:rPr>
          <w:rFonts w:ascii="Arial" w:eastAsiaTheme="minorHAnsi" w:hAnsi="Arial" w:cs="Arial"/>
          <w:sz w:val="24"/>
          <w:szCs w:val="24"/>
        </w:rPr>
        <w:t>Novembro</w:t>
      </w:r>
      <w:proofErr w:type="gramEnd"/>
      <w:r w:rsidR="0098536E">
        <w:rPr>
          <w:rFonts w:ascii="Arial" w:eastAsiaTheme="minorHAnsi" w:hAnsi="Arial" w:cs="Arial"/>
          <w:sz w:val="24"/>
          <w:szCs w:val="24"/>
        </w:rPr>
        <w:t xml:space="preserve"> </w:t>
      </w:r>
      <w:r w:rsidR="00A23CB7">
        <w:rPr>
          <w:rFonts w:ascii="Arial" w:eastAsiaTheme="minorHAnsi" w:hAnsi="Arial" w:cs="Arial"/>
          <w:sz w:val="24"/>
          <w:szCs w:val="24"/>
        </w:rPr>
        <w:t>de 2025</w:t>
      </w:r>
      <w:r w:rsidR="00A35B77">
        <w:rPr>
          <w:rFonts w:ascii="Arial" w:eastAsiaTheme="minorHAnsi" w:hAnsi="Arial" w:cs="Arial"/>
          <w:sz w:val="24"/>
          <w:szCs w:val="24"/>
        </w:rPr>
        <w:t>.</w:t>
      </w:r>
    </w:p>
    <w:sectPr w:rsidR="003E7B0F" w:rsidSect="00D93BE6">
      <w:pgSz w:w="11906" w:h="16838"/>
      <w:pgMar w:top="993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63"/>
    <w:rsid w:val="00007C02"/>
    <w:rsid w:val="000202BE"/>
    <w:rsid w:val="0002486C"/>
    <w:rsid w:val="0003375B"/>
    <w:rsid w:val="00063354"/>
    <w:rsid w:val="000767FA"/>
    <w:rsid w:val="00076934"/>
    <w:rsid w:val="000774FD"/>
    <w:rsid w:val="00090901"/>
    <w:rsid w:val="000948F7"/>
    <w:rsid w:val="000A1826"/>
    <w:rsid w:val="000C214E"/>
    <w:rsid w:val="000F2D5B"/>
    <w:rsid w:val="001015E3"/>
    <w:rsid w:val="001154F4"/>
    <w:rsid w:val="0013118A"/>
    <w:rsid w:val="00164E8E"/>
    <w:rsid w:val="00190006"/>
    <w:rsid w:val="002070D3"/>
    <w:rsid w:val="00231AC2"/>
    <w:rsid w:val="0025590D"/>
    <w:rsid w:val="002663E8"/>
    <w:rsid w:val="00273AE8"/>
    <w:rsid w:val="0029032A"/>
    <w:rsid w:val="002A3902"/>
    <w:rsid w:val="002E7868"/>
    <w:rsid w:val="00301233"/>
    <w:rsid w:val="00306B1F"/>
    <w:rsid w:val="00307B87"/>
    <w:rsid w:val="003850BF"/>
    <w:rsid w:val="003A788F"/>
    <w:rsid w:val="003E7B0F"/>
    <w:rsid w:val="00404837"/>
    <w:rsid w:val="004117A7"/>
    <w:rsid w:val="00415C63"/>
    <w:rsid w:val="00463306"/>
    <w:rsid w:val="00465879"/>
    <w:rsid w:val="00485609"/>
    <w:rsid w:val="00486512"/>
    <w:rsid w:val="004C7DBA"/>
    <w:rsid w:val="004D143E"/>
    <w:rsid w:val="004E2C05"/>
    <w:rsid w:val="004E2E52"/>
    <w:rsid w:val="004E3BC9"/>
    <w:rsid w:val="005132EE"/>
    <w:rsid w:val="00515B46"/>
    <w:rsid w:val="00520A92"/>
    <w:rsid w:val="00544F46"/>
    <w:rsid w:val="0055548C"/>
    <w:rsid w:val="00556683"/>
    <w:rsid w:val="00565D19"/>
    <w:rsid w:val="00572868"/>
    <w:rsid w:val="00577317"/>
    <w:rsid w:val="005A0637"/>
    <w:rsid w:val="005C2187"/>
    <w:rsid w:val="005F01FD"/>
    <w:rsid w:val="00601C4B"/>
    <w:rsid w:val="0060721F"/>
    <w:rsid w:val="0064349E"/>
    <w:rsid w:val="00695523"/>
    <w:rsid w:val="006B2640"/>
    <w:rsid w:val="0071239D"/>
    <w:rsid w:val="0074399E"/>
    <w:rsid w:val="00797B72"/>
    <w:rsid w:val="007B737A"/>
    <w:rsid w:val="007C316B"/>
    <w:rsid w:val="007C4356"/>
    <w:rsid w:val="007C61BA"/>
    <w:rsid w:val="007F0ED9"/>
    <w:rsid w:val="008535B4"/>
    <w:rsid w:val="008736AF"/>
    <w:rsid w:val="008750A4"/>
    <w:rsid w:val="008A55BF"/>
    <w:rsid w:val="008B465B"/>
    <w:rsid w:val="008C450F"/>
    <w:rsid w:val="008D5ED1"/>
    <w:rsid w:val="008F375A"/>
    <w:rsid w:val="00917A97"/>
    <w:rsid w:val="009304D0"/>
    <w:rsid w:val="00950D6F"/>
    <w:rsid w:val="009712AA"/>
    <w:rsid w:val="00973634"/>
    <w:rsid w:val="0098536E"/>
    <w:rsid w:val="009C4716"/>
    <w:rsid w:val="009C65DC"/>
    <w:rsid w:val="009F338F"/>
    <w:rsid w:val="00A23CB7"/>
    <w:rsid w:val="00A35B77"/>
    <w:rsid w:val="00A40A78"/>
    <w:rsid w:val="00A7404D"/>
    <w:rsid w:val="00AA3C13"/>
    <w:rsid w:val="00AA72D0"/>
    <w:rsid w:val="00AD057C"/>
    <w:rsid w:val="00AE047C"/>
    <w:rsid w:val="00AE2F23"/>
    <w:rsid w:val="00B06DB8"/>
    <w:rsid w:val="00B16CD5"/>
    <w:rsid w:val="00B45521"/>
    <w:rsid w:val="00B90DF2"/>
    <w:rsid w:val="00B96306"/>
    <w:rsid w:val="00BA31E9"/>
    <w:rsid w:val="00BA76E9"/>
    <w:rsid w:val="00BC276B"/>
    <w:rsid w:val="00BC30EC"/>
    <w:rsid w:val="00BC78CE"/>
    <w:rsid w:val="00C03300"/>
    <w:rsid w:val="00C129B6"/>
    <w:rsid w:val="00C258CB"/>
    <w:rsid w:val="00C33A8F"/>
    <w:rsid w:val="00C41DE9"/>
    <w:rsid w:val="00C434EC"/>
    <w:rsid w:val="00C608F1"/>
    <w:rsid w:val="00CF0C40"/>
    <w:rsid w:val="00D44264"/>
    <w:rsid w:val="00D453A8"/>
    <w:rsid w:val="00D56CD7"/>
    <w:rsid w:val="00D93BE6"/>
    <w:rsid w:val="00DA4058"/>
    <w:rsid w:val="00DC1737"/>
    <w:rsid w:val="00DC62B3"/>
    <w:rsid w:val="00DD10B7"/>
    <w:rsid w:val="00DD3EC2"/>
    <w:rsid w:val="00DE3F69"/>
    <w:rsid w:val="00E4572D"/>
    <w:rsid w:val="00E633EE"/>
    <w:rsid w:val="00E72726"/>
    <w:rsid w:val="00EA3C78"/>
    <w:rsid w:val="00EE4DE2"/>
    <w:rsid w:val="00EE67C3"/>
    <w:rsid w:val="00EF136C"/>
    <w:rsid w:val="00EF195E"/>
    <w:rsid w:val="00EF4CFC"/>
    <w:rsid w:val="00F05787"/>
    <w:rsid w:val="00F07175"/>
    <w:rsid w:val="00F46FA5"/>
    <w:rsid w:val="00F76852"/>
    <w:rsid w:val="00F76A39"/>
    <w:rsid w:val="00F932AD"/>
    <w:rsid w:val="00FA0782"/>
    <w:rsid w:val="00FB5F68"/>
    <w:rsid w:val="00FC3D12"/>
    <w:rsid w:val="00FC65C9"/>
    <w:rsid w:val="00FE298E"/>
    <w:rsid w:val="00FE449A"/>
    <w:rsid w:val="00FE7005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42FC"/>
  <w15:chartTrackingRefBased/>
  <w15:docId w15:val="{30F8E711-5D20-4ADE-87DF-F79D7D64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1FD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15C6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2025-11-17T18:56:00Z</cp:lastPrinted>
  <dcterms:created xsi:type="dcterms:W3CDTF">2025-11-17T18:56:00Z</dcterms:created>
  <dcterms:modified xsi:type="dcterms:W3CDTF">2025-11-17T18:56:00Z</dcterms:modified>
</cp:coreProperties>
</file>