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1FABAD6F" w:rsidR="006F7993" w:rsidRDefault="0076230D" w:rsidP="005311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BD031A">
        <w:rPr>
          <w:rFonts w:ascii="Arial" w:hAnsi="Arial" w:cs="Arial"/>
          <w:sz w:val="24"/>
          <w:szCs w:val="24"/>
        </w:rPr>
        <w:t>0</w:t>
      </w:r>
      <w:r w:rsidR="007964B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23</w:t>
      </w:r>
      <w:r w:rsidR="00BD031A">
        <w:rPr>
          <w:rFonts w:ascii="Arial" w:hAnsi="Arial" w:cs="Arial"/>
          <w:sz w:val="24"/>
          <w:szCs w:val="24"/>
        </w:rPr>
        <w:t>/02</w:t>
      </w:r>
      <w:r w:rsidR="009D709F">
        <w:rPr>
          <w:rFonts w:ascii="Arial" w:hAnsi="Arial" w:cs="Arial"/>
          <w:sz w:val="24"/>
          <w:szCs w:val="24"/>
        </w:rPr>
        <w:t>/</w:t>
      </w:r>
      <w:r w:rsidR="00751669">
        <w:rPr>
          <w:rFonts w:ascii="Arial" w:hAnsi="Arial" w:cs="Arial"/>
          <w:sz w:val="24"/>
          <w:szCs w:val="24"/>
        </w:rPr>
        <w:t>202</w:t>
      </w:r>
      <w:r w:rsidR="00BD031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Aos</w:t>
      </w:r>
      <w:r w:rsidR="00837D9D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vinte e três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BD031A">
        <w:rPr>
          <w:rFonts w:ascii="Arial" w:hAnsi="Arial" w:cs="Arial"/>
          <w:sz w:val="24"/>
          <w:szCs w:val="24"/>
        </w:rPr>
        <w:t>fevereiro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BD031A">
        <w:rPr>
          <w:rFonts w:ascii="Arial" w:hAnsi="Arial" w:cs="Arial"/>
          <w:sz w:val="24"/>
          <w:szCs w:val="24"/>
        </w:rPr>
        <w:t>seis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</w:t>
      </w:r>
      <w:r w:rsidR="00837D9D">
        <w:rPr>
          <w:rFonts w:ascii="Arial" w:hAnsi="Arial" w:cs="Arial"/>
          <w:sz w:val="24"/>
          <w:szCs w:val="24"/>
        </w:rPr>
        <w:t>as dezesseis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quarenta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837D9D">
        <w:rPr>
          <w:rFonts w:ascii="Arial" w:hAnsi="Arial" w:cs="Arial"/>
          <w:sz w:val="24"/>
          <w:szCs w:val="24"/>
        </w:rPr>
        <w:t>na sala de comissões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terceira</w:t>
      </w:r>
      <w:r w:rsidR="00BD031A">
        <w:rPr>
          <w:rFonts w:ascii="Arial" w:hAnsi="Arial" w:cs="Arial"/>
          <w:sz w:val="24"/>
          <w:szCs w:val="24"/>
        </w:rPr>
        <w:t xml:space="preserve"> Re</w:t>
      </w:r>
      <w:r>
        <w:rPr>
          <w:rFonts w:ascii="Arial" w:hAnsi="Arial" w:cs="Arial"/>
          <w:sz w:val="24"/>
          <w:szCs w:val="24"/>
        </w:rPr>
        <w:t>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BD031A">
        <w:rPr>
          <w:rFonts w:ascii="Arial" w:hAnsi="Arial" w:cs="Arial"/>
          <w:sz w:val="24"/>
          <w:szCs w:val="24"/>
        </w:rPr>
        <w:t>Leandro Bortolini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</w:t>
      </w:r>
      <w:bookmarkStart w:id="0" w:name="_Hlk214291491"/>
      <w:r w:rsidR="007964B8">
        <w:rPr>
          <w:rFonts w:ascii="Arial" w:hAnsi="Arial" w:cs="Arial"/>
          <w:sz w:val="24"/>
          <w:szCs w:val="24"/>
        </w:rPr>
        <w:t>do</w:t>
      </w:r>
      <w:r w:rsidR="007964B8" w:rsidRPr="007964B8">
        <w:rPr>
          <w:rFonts w:ascii="Arial" w:hAnsi="Arial" w:cs="Arial"/>
          <w:sz w:val="24"/>
          <w:szCs w:val="24"/>
        </w:rPr>
        <w:t xml:space="preserve"> Projeto de Lei nº 07/2026, que </w:t>
      </w:r>
      <w:r w:rsidR="007964B8" w:rsidRPr="007964B8">
        <w:rPr>
          <w:rFonts w:ascii="Arial" w:hAnsi="Arial" w:cs="Arial"/>
          <w:i/>
          <w:iCs/>
          <w:sz w:val="24"/>
          <w:szCs w:val="24"/>
        </w:rPr>
        <w:t xml:space="preserve">“Dá nova redação ao </w:t>
      </w:r>
      <w:r w:rsidR="007964B8" w:rsidRPr="007964B8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="007964B8" w:rsidRPr="007964B8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providências”.</w:t>
      </w:r>
      <w:bookmarkEnd w:id="0"/>
      <w:r w:rsidR="007964B8">
        <w:rPr>
          <w:rFonts w:ascii="Arial" w:hAnsi="Arial" w:cs="Arial"/>
          <w:i/>
          <w:iCs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53119D">
        <w:rPr>
          <w:rFonts w:ascii="Arial" w:hAnsi="Arial" w:cs="Arial"/>
          <w:sz w:val="24"/>
          <w:szCs w:val="24"/>
        </w:rPr>
        <w:t xml:space="preserve"> Havendo necessidade de buscar junto a administração municipal informações acerca do projeto, as comissões elaboraram o oficio com o objetivo de </w:t>
      </w:r>
      <w:r w:rsidR="0053119D" w:rsidRPr="0053119D">
        <w:rPr>
          <w:rFonts w:ascii="Arial" w:hAnsi="Arial" w:cs="Arial"/>
          <w:sz w:val="24"/>
          <w:szCs w:val="24"/>
        </w:rPr>
        <w:t>esclare</w:t>
      </w:r>
      <w:r w:rsidR="0053119D">
        <w:rPr>
          <w:rFonts w:ascii="Arial" w:hAnsi="Arial" w:cs="Arial"/>
          <w:sz w:val="24"/>
          <w:szCs w:val="24"/>
        </w:rPr>
        <w:t>cer</w:t>
      </w:r>
      <w:r w:rsidR="0053119D" w:rsidRPr="0053119D">
        <w:rPr>
          <w:rFonts w:ascii="Arial" w:hAnsi="Arial" w:cs="Arial"/>
          <w:sz w:val="24"/>
          <w:szCs w:val="24"/>
        </w:rPr>
        <w:t xml:space="preserve"> quanto às justificativas e especificidades atribuídas ao cargo de Educador Físico, previstas no referido Projeto de Lei, que fundamentam a remuneração proposta em valor superior ao piso do magistério, considerando a carga horária estabelecida. </w:t>
      </w:r>
      <w:r w:rsidR="0053119D">
        <w:rPr>
          <w:rFonts w:ascii="Arial" w:hAnsi="Arial" w:cs="Arial"/>
          <w:sz w:val="24"/>
          <w:szCs w:val="24"/>
        </w:rPr>
        <w:t>T</w:t>
      </w:r>
      <w:r w:rsidR="0053119D" w:rsidRPr="0053119D">
        <w:rPr>
          <w:rFonts w:ascii="Arial" w:hAnsi="Arial" w:cs="Arial"/>
          <w:sz w:val="24"/>
          <w:szCs w:val="24"/>
        </w:rPr>
        <w:t>ais informações são indispensáveis para a adequada análise técnica e jurídica da matéria, garantindo segurança e clareza na deliberação legislativa</w:t>
      </w:r>
      <w:r w:rsidR="00046C23">
        <w:rPr>
          <w:rFonts w:ascii="Arial" w:hAnsi="Arial" w:cs="Arial"/>
          <w:sz w:val="24"/>
          <w:szCs w:val="24"/>
        </w:rPr>
        <w:t>.</w:t>
      </w:r>
      <w:r w:rsidR="0053119D">
        <w:rPr>
          <w:rFonts w:ascii="Arial" w:hAnsi="Arial" w:cs="Arial"/>
          <w:sz w:val="24"/>
          <w:szCs w:val="24"/>
        </w:rPr>
        <w:t xml:space="preserve"> Portando, a tramitação do projeto permanece suspensa até o retorno da administração Municipal.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 xml:space="preserve">23 </w:t>
      </w:r>
      <w:r w:rsidR="00115D3C">
        <w:rPr>
          <w:rFonts w:ascii="Arial" w:hAnsi="Arial" w:cs="Arial"/>
          <w:sz w:val="24"/>
          <w:szCs w:val="24"/>
        </w:rPr>
        <w:t>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BD031A">
        <w:rPr>
          <w:rFonts w:ascii="Arial" w:hAnsi="Arial" w:cs="Arial"/>
          <w:sz w:val="24"/>
          <w:szCs w:val="24"/>
        </w:rPr>
        <w:t>fevereiro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BD031A">
        <w:rPr>
          <w:rFonts w:ascii="Arial" w:hAnsi="Arial" w:cs="Arial"/>
          <w:sz w:val="24"/>
          <w:szCs w:val="24"/>
        </w:rPr>
        <w:t>6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2444773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BD031A">
        <w:rPr>
          <w:rFonts w:ascii="Arial" w:hAnsi="Arial" w:cs="Arial"/>
          <w:bCs/>
          <w:sz w:val="24"/>
          <w:szCs w:val="24"/>
        </w:rPr>
        <w:t>Leandro Bortolini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Liane Jacinta F. Heck</w:t>
      </w:r>
    </w:p>
    <w:p w14:paraId="2966B77B" w14:textId="2B669C9E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</w:t>
      </w:r>
      <w:r w:rsidR="00BD031A">
        <w:rPr>
          <w:rFonts w:ascii="Arial" w:hAnsi="Arial" w:cs="Arial"/>
          <w:bCs/>
          <w:sz w:val="24"/>
          <w:szCs w:val="24"/>
        </w:rPr>
        <w:t xml:space="preserve">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89D259F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Aloísio José Lehmen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        </w:t>
      </w:r>
      <w:r w:rsidR="00BD031A">
        <w:rPr>
          <w:rFonts w:ascii="Arial" w:hAnsi="Arial" w:cs="Arial"/>
          <w:bCs/>
          <w:sz w:val="24"/>
          <w:szCs w:val="24"/>
        </w:rPr>
        <w:t>Hugo Bohnenberger</w:t>
      </w:r>
      <w:r w:rsidR="00FF128C">
        <w:rPr>
          <w:rFonts w:ascii="Arial" w:hAnsi="Arial" w:cs="Arial"/>
          <w:bCs/>
          <w:sz w:val="24"/>
          <w:szCs w:val="24"/>
        </w:rPr>
        <w:t xml:space="preserve">         </w:t>
      </w:r>
      <w:r w:rsidR="00BD031A">
        <w:rPr>
          <w:rFonts w:ascii="Arial" w:hAnsi="Arial" w:cs="Arial"/>
          <w:bCs/>
          <w:sz w:val="24"/>
          <w:szCs w:val="24"/>
        </w:rPr>
        <w:t>Cristian J. Mallmann</w:t>
      </w:r>
    </w:p>
    <w:p w14:paraId="640C2DD1" w14:textId="07580A52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BD031A">
        <w:rPr>
          <w:rFonts w:ascii="Arial" w:hAnsi="Arial" w:cs="Arial"/>
          <w:bCs/>
          <w:sz w:val="24"/>
          <w:szCs w:val="24"/>
        </w:rPr>
        <w:t xml:space="preserve"> e II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0B8847AB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Leocádia T. Welter</w:t>
      </w:r>
      <w:r w:rsidR="00C24EEE">
        <w:rPr>
          <w:rFonts w:ascii="Arial" w:hAnsi="Arial" w:cs="Arial"/>
          <w:bCs/>
          <w:sz w:val="24"/>
          <w:szCs w:val="24"/>
        </w:rPr>
        <w:t xml:space="preserve">        </w:t>
      </w:r>
      <w:r w:rsidR="00BD031A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  </w:t>
      </w:r>
      <w:r w:rsidR="00BD031A">
        <w:rPr>
          <w:rFonts w:ascii="Arial" w:hAnsi="Arial" w:cs="Arial"/>
          <w:bCs/>
          <w:sz w:val="24"/>
          <w:szCs w:val="24"/>
        </w:rPr>
        <w:t>Adilson P. Borba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BD031A">
        <w:rPr>
          <w:rFonts w:ascii="Arial" w:hAnsi="Arial" w:cs="Arial"/>
          <w:bCs/>
          <w:sz w:val="24"/>
          <w:szCs w:val="24"/>
        </w:rPr>
        <w:t xml:space="preserve">      Lauricio Nicodem</w:t>
      </w:r>
    </w:p>
    <w:p w14:paraId="190F1250" w14:textId="18292F07" w:rsidR="00601BB6" w:rsidRPr="000946B9" w:rsidRDefault="00627337" w:rsidP="005311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BD031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27D1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44BC"/>
    <w:rsid w:val="003A5640"/>
    <w:rsid w:val="003C2649"/>
    <w:rsid w:val="00412E1C"/>
    <w:rsid w:val="00431465"/>
    <w:rsid w:val="00452FB0"/>
    <w:rsid w:val="0048102D"/>
    <w:rsid w:val="004A72C0"/>
    <w:rsid w:val="004B1F4C"/>
    <w:rsid w:val="004E540E"/>
    <w:rsid w:val="004F113A"/>
    <w:rsid w:val="00502963"/>
    <w:rsid w:val="005130EA"/>
    <w:rsid w:val="0053119D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964B8"/>
    <w:rsid w:val="00796F14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37D9D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04A6F"/>
    <w:rsid w:val="00935067"/>
    <w:rsid w:val="009449C7"/>
    <w:rsid w:val="00981B5A"/>
    <w:rsid w:val="009962E0"/>
    <w:rsid w:val="009B1B50"/>
    <w:rsid w:val="009C3FD8"/>
    <w:rsid w:val="009D709F"/>
    <w:rsid w:val="009F75A9"/>
    <w:rsid w:val="00A006AE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30D1D"/>
    <w:rsid w:val="00B47295"/>
    <w:rsid w:val="00BA2576"/>
    <w:rsid w:val="00BA62A4"/>
    <w:rsid w:val="00BB0187"/>
    <w:rsid w:val="00BD031A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A086F"/>
    <w:rsid w:val="00EA34B7"/>
    <w:rsid w:val="00EC6507"/>
    <w:rsid w:val="00ED6187"/>
    <w:rsid w:val="00ED74BA"/>
    <w:rsid w:val="00F05787"/>
    <w:rsid w:val="00F1251E"/>
    <w:rsid w:val="00F25582"/>
    <w:rsid w:val="00F33D33"/>
    <w:rsid w:val="00F51A1D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2026-03-13T11:20:00Z</cp:lastPrinted>
  <dcterms:created xsi:type="dcterms:W3CDTF">2026-03-13T11:20:00Z</dcterms:created>
  <dcterms:modified xsi:type="dcterms:W3CDTF">2026-03-13T11:20:00Z</dcterms:modified>
</cp:coreProperties>
</file>