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642C23E" w14:textId="77777777" w:rsidR="00922871" w:rsidRPr="00922871" w:rsidRDefault="00922871" w:rsidP="0092287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22871">
        <w:rPr>
          <w:rFonts w:ascii="Arial" w:eastAsiaTheme="minorHAnsi" w:hAnsi="Arial" w:cs="Arial"/>
          <w:sz w:val="24"/>
          <w:szCs w:val="24"/>
        </w:rPr>
        <w:t xml:space="preserve">- Projeto de Lei nº 22/2024 que “Denomina Centro Esportivo </w:t>
      </w:r>
      <w:proofErr w:type="spellStart"/>
      <w:r w:rsidRPr="00922871">
        <w:rPr>
          <w:rFonts w:ascii="Arial" w:eastAsiaTheme="minorHAnsi" w:hAnsi="Arial" w:cs="Arial"/>
          <w:sz w:val="24"/>
          <w:szCs w:val="24"/>
        </w:rPr>
        <w:t>Anibaldo</w:t>
      </w:r>
      <w:proofErr w:type="spellEnd"/>
      <w:r w:rsidRPr="00922871">
        <w:rPr>
          <w:rFonts w:ascii="Arial" w:eastAsiaTheme="minorHAnsi" w:hAnsi="Arial" w:cs="Arial"/>
          <w:sz w:val="24"/>
          <w:szCs w:val="24"/>
        </w:rPr>
        <w:t xml:space="preserve"> Reis e dá outras providências”.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90E55A2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922871">
        <w:rPr>
          <w:rFonts w:ascii="Arial" w:hAnsi="Arial" w:cs="Arial"/>
          <w:sz w:val="24"/>
          <w:szCs w:val="24"/>
        </w:rPr>
        <w:t>22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42D48905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922871">
        <w:rPr>
          <w:rFonts w:ascii="Arial" w:eastAsiaTheme="minorHAnsi" w:hAnsi="Arial" w:cs="Arial"/>
          <w:sz w:val="24"/>
          <w:szCs w:val="24"/>
        </w:rPr>
        <w:t>12 de agosto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573C031" w14:textId="77777777" w:rsidR="00922871" w:rsidRPr="00922871" w:rsidRDefault="00922871" w:rsidP="0092287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22871">
        <w:rPr>
          <w:rFonts w:ascii="Arial" w:eastAsiaTheme="minorHAnsi" w:hAnsi="Arial" w:cs="Arial"/>
          <w:sz w:val="24"/>
          <w:szCs w:val="24"/>
        </w:rPr>
        <w:t xml:space="preserve">- Projeto de Lei nº 22/2024 que “Denomina Centro Esportivo </w:t>
      </w:r>
      <w:proofErr w:type="spellStart"/>
      <w:r w:rsidRPr="00922871">
        <w:rPr>
          <w:rFonts w:ascii="Arial" w:eastAsiaTheme="minorHAnsi" w:hAnsi="Arial" w:cs="Arial"/>
          <w:sz w:val="24"/>
          <w:szCs w:val="24"/>
        </w:rPr>
        <w:t>Anibaldo</w:t>
      </w:r>
      <w:proofErr w:type="spellEnd"/>
      <w:r w:rsidRPr="00922871">
        <w:rPr>
          <w:rFonts w:ascii="Arial" w:eastAsiaTheme="minorHAnsi" w:hAnsi="Arial" w:cs="Arial"/>
          <w:sz w:val="24"/>
          <w:szCs w:val="24"/>
        </w:rPr>
        <w:t xml:space="preserve"> Reis e dá outras providências”.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52F0688A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922871">
        <w:rPr>
          <w:rFonts w:ascii="Arial" w:eastAsiaTheme="minorHAnsi" w:hAnsi="Arial" w:cs="Arial"/>
          <w:sz w:val="24"/>
          <w:szCs w:val="24"/>
        </w:rPr>
        <w:t>12 de agosto</w:t>
      </w:r>
      <w:r w:rsidR="00FB771E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24640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2024-08-12T16:34:00Z</cp:lastPrinted>
  <dcterms:created xsi:type="dcterms:W3CDTF">2024-08-12T16:34:00Z</dcterms:created>
  <dcterms:modified xsi:type="dcterms:W3CDTF">2024-08-12T16:34:00Z</dcterms:modified>
</cp:coreProperties>
</file>