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2C07D34" w14:textId="386F7A60" w:rsidR="007E23BE" w:rsidRDefault="00452A92" w:rsidP="00A2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BADC4A6" w14:textId="77777777" w:rsidR="00452A92" w:rsidRDefault="00452A92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452A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CDF62C" w14:textId="77777777" w:rsidR="007A3401" w:rsidRPr="007A3401" w:rsidRDefault="007A3401" w:rsidP="007A340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A3401">
        <w:rPr>
          <w:rFonts w:ascii="Arial" w:eastAsiaTheme="minorHAnsi" w:hAnsi="Arial" w:cs="Arial"/>
          <w:sz w:val="24"/>
          <w:szCs w:val="24"/>
        </w:rPr>
        <w:t>- Projeto de Lei nº 06/2025 que “altera o artigo 2º da lei 1.391/2019 que autoriza o poder legislativo a dispor sobre a concessão do vale alimentação aos servidores da Câmara de Vereadores de Tunápolis e adota outras providências”.</w:t>
      </w: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6FA3CEF8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7A3401">
        <w:rPr>
          <w:rFonts w:ascii="Arial" w:hAnsi="Arial" w:cs="Arial"/>
          <w:sz w:val="24"/>
          <w:szCs w:val="24"/>
        </w:rPr>
        <w:t>27</w:t>
      </w:r>
      <w:r w:rsidR="00611C65">
        <w:rPr>
          <w:rFonts w:ascii="Arial" w:hAnsi="Arial" w:cs="Arial"/>
          <w:sz w:val="24"/>
          <w:szCs w:val="24"/>
        </w:rPr>
        <w:t xml:space="preserve"> de janeiro de 2025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5ECBA71" w:rsidR="00A265C8" w:rsidRDefault="00611C6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6290321F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52A92"/>
    <w:rsid w:val="004E0A40"/>
    <w:rsid w:val="004E1E26"/>
    <w:rsid w:val="005401F9"/>
    <w:rsid w:val="005B042E"/>
    <w:rsid w:val="0061076C"/>
    <w:rsid w:val="00611C65"/>
    <w:rsid w:val="00670924"/>
    <w:rsid w:val="00677FB3"/>
    <w:rsid w:val="00765E12"/>
    <w:rsid w:val="007A3401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13D3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C26C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0DCB"/>
    <w:rsid w:val="00ED553C"/>
    <w:rsid w:val="00EE208B"/>
    <w:rsid w:val="00EE4E74"/>
    <w:rsid w:val="00F120A2"/>
    <w:rsid w:val="00F5136D"/>
    <w:rsid w:val="00F51BFC"/>
    <w:rsid w:val="00F712A3"/>
    <w:rsid w:val="00F74F54"/>
    <w:rsid w:val="00FA0ABA"/>
    <w:rsid w:val="00FC0BF3"/>
    <w:rsid w:val="00FC56C3"/>
    <w:rsid w:val="00FD006F"/>
    <w:rsid w:val="00FD216E"/>
    <w:rsid w:val="00FE449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2025-02-10T16:39:00Z</cp:lastPrinted>
  <dcterms:created xsi:type="dcterms:W3CDTF">2025-02-10T16:39:00Z</dcterms:created>
  <dcterms:modified xsi:type="dcterms:W3CDTF">2025-02-10T16:39:00Z</dcterms:modified>
</cp:coreProperties>
</file>