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2015EAB2" w:rsidR="006F7993" w:rsidRDefault="0076230D" w:rsidP="00D92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751669">
        <w:rPr>
          <w:rFonts w:ascii="Arial" w:hAnsi="Arial" w:cs="Arial"/>
          <w:sz w:val="24"/>
          <w:szCs w:val="24"/>
        </w:rPr>
        <w:t>0</w:t>
      </w:r>
      <w:r w:rsidR="00D42E1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D928EB">
        <w:rPr>
          <w:rFonts w:ascii="Arial" w:hAnsi="Arial" w:cs="Arial"/>
          <w:sz w:val="24"/>
          <w:szCs w:val="24"/>
        </w:rPr>
        <w:t>07</w:t>
      </w:r>
      <w:r w:rsidR="00751669">
        <w:rPr>
          <w:rFonts w:ascii="Arial" w:hAnsi="Arial" w:cs="Arial"/>
          <w:sz w:val="24"/>
          <w:szCs w:val="24"/>
        </w:rPr>
        <w:t>/0</w:t>
      </w:r>
      <w:r w:rsidR="00D928EB">
        <w:rPr>
          <w:rFonts w:ascii="Arial" w:hAnsi="Arial" w:cs="Arial"/>
          <w:sz w:val="24"/>
          <w:szCs w:val="24"/>
        </w:rPr>
        <w:t>4</w:t>
      </w:r>
      <w:r w:rsidR="00751669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D928EB">
        <w:rPr>
          <w:rFonts w:ascii="Arial" w:hAnsi="Arial" w:cs="Arial"/>
          <w:sz w:val="24"/>
          <w:szCs w:val="24"/>
        </w:rPr>
        <w:t xml:space="preserve">sete </w:t>
      </w:r>
      <w:r w:rsidR="00870FE7">
        <w:rPr>
          <w:rFonts w:ascii="Arial" w:hAnsi="Arial" w:cs="Arial"/>
          <w:sz w:val="24"/>
          <w:szCs w:val="24"/>
        </w:rPr>
        <w:t>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D928EB">
        <w:rPr>
          <w:rFonts w:ascii="Arial" w:hAnsi="Arial" w:cs="Arial"/>
          <w:sz w:val="24"/>
          <w:szCs w:val="24"/>
        </w:rPr>
        <w:t>abril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>,</w:t>
      </w:r>
      <w:r w:rsidR="00ED6187">
        <w:rPr>
          <w:rFonts w:ascii="Arial" w:hAnsi="Arial" w:cs="Arial"/>
          <w:sz w:val="24"/>
          <w:szCs w:val="24"/>
        </w:rPr>
        <w:t xml:space="preserve"> as dezoito horas e vinte minutos,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na sala de comissões, situada na Câmara Municipal de Vereadores de Tunápolis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D42E13">
        <w:rPr>
          <w:rFonts w:ascii="Arial" w:hAnsi="Arial" w:cs="Arial"/>
          <w:sz w:val="24"/>
          <w:szCs w:val="24"/>
        </w:rPr>
        <w:t xml:space="preserve"> oitava</w:t>
      </w:r>
      <w:r w:rsidR="00ED61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D928EB" w:rsidRPr="00D928EB">
        <w:t xml:space="preserve"> </w:t>
      </w:r>
      <w:r w:rsidR="00D928EB" w:rsidRPr="00D928EB">
        <w:rPr>
          <w:rFonts w:ascii="Arial" w:hAnsi="Arial" w:cs="Arial"/>
          <w:sz w:val="24"/>
          <w:szCs w:val="24"/>
        </w:rPr>
        <w:t>Projeto de Lei nº 09/2025 que “autoriza o pagamento de despesas realizadas com as soberanas do município de Tunápolis – SC e dá outras providências”.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D928EB">
        <w:rPr>
          <w:rFonts w:ascii="Arial" w:hAnsi="Arial" w:cs="Arial"/>
          <w:sz w:val="24"/>
          <w:szCs w:val="24"/>
        </w:rPr>
        <w:t xml:space="preserve"> Havendo a necessidade de adequação na redação, conforme apontado no parecer jurídico, a comissão deliberou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D928EB">
        <w:rPr>
          <w:rFonts w:ascii="Arial" w:hAnsi="Arial" w:cs="Arial"/>
          <w:sz w:val="24"/>
          <w:szCs w:val="24"/>
        </w:rPr>
        <w:t>e definiu</w:t>
      </w:r>
      <w:r w:rsidR="00F77E3B">
        <w:rPr>
          <w:rFonts w:ascii="Arial" w:hAnsi="Arial" w:cs="Arial"/>
          <w:sz w:val="24"/>
          <w:szCs w:val="24"/>
        </w:rPr>
        <w:t xml:space="preserve"> pela retirada do artigo 2º e renumeração dos demais artigos, objetivando trazer maior clareza da redação proposta</w:t>
      </w:r>
      <w:r w:rsidR="00D928EB" w:rsidRPr="00D928EB">
        <w:rPr>
          <w:rFonts w:ascii="Arial" w:hAnsi="Arial" w:cs="Arial"/>
          <w:i/>
          <w:iCs/>
          <w:sz w:val="24"/>
          <w:szCs w:val="24"/>
        </w:rPr>
        <w:t>.</w:t>
      </w:r>
      <w:r w:rsidR="00D928EB">
        <w:rPr>
          <w:rFonts w:ascii="Arial" w:hAnsi="Arial" w:cs="Arial"/>
          <w:sz w:val="24"/>
          <w:szCs w:val="24"/>
        </w:rPr>
        <w:t xml:space="preserve"> Sendo isso a tratar,</w:t>
      </w:r>
      <w:r w:rsidR="00BD6C6E">
        <w:rPr>
          <w:rFonts w:ascii="Arial" w:hAnsi="Arial" w:cs="Arial"/>
          <w:sz w:val="24"/>
          <w:szCs w:val="24"/>
        </w:rPr>
        <w:t xml:space="preserve"> os membros das comissões entenderam </w:t>
      </w:r>
      <w:r w:rsidR="006F7F29">
        <w:rPr>
          <w:rFonts w:ascii="Arial" w:hAnsi="Arial" w:cs="Arial"/>
          <w:sz w:val="24"/>
          <w:szCs w:val="24"/>
        </w:rPr>
        <w:t>por e</w:t>
      </w:r>
      <w:r w:rsidR="00D928EB">
        <w:rPr>
          <w:rFonts w:ascii="Arial" w:hAnsi="Arial" w:cs="Arial"/>
          <w:sz w:val="24"/>
          <w:szCs w:val="24"/>
        </w:rPr>
        <w:t xml:space="preserve">ste projeto de lei estar em consonância com a legislação vigente, sendo apto para deliberação em plenário.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D928EB">
        <w:rPr>
          <w:rFonts w:ascii="Arial" w:hAnsi="Arial" w:cs="Arial"/>
          <w:sz w:val="24"/>
          <w:szCs w:val="24"/>
        </w:rPr>
        <w:t>07</w:t>
      </w:r>
      <w:r w:rsidR="00115D3C">
        <w:rPr>
          <w:rFonts w:ascii="Arial" w:hAnsi="Arial" w:cs="Arial"/>
          <w:sz w:val="24"/>
          <w:szCs w:val="24"/>
        </w:rPr>
        <w:t xml:space="preserve"> de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D928EB">
        <w:rPr>
          <w:rFonts w:ascii="Arial" w:hAnsi="Arial" w:cs="Arial"/>
          <w:sz w:val="24"/>
          <w:szCs w:val="24"/>
        </w:rPr>
        <w:t>abril</w:t>
      </w:r>
      <w:r w:rsidR="00FF128C">
        <w:rPr>
          <w:rFonts w:ascii="Arial" w:hAnsi="Arial" w:cs="Arial"/>
          <w:sz w:val="24"/>
          <w:szCs w:val="24"/>
        </w:rPr>
        <w:t xml:space="preserve"> 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0D126AF3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Hugo Bohnenbe</w:t>
      </w:r>
      <w:r w:rsidR="00D928EB">
        <w:rPr>
          <w:rFonts w:ascii="Arial" w:hAnsi="Arial" w:cs="Arial"/>
          <w:bCs/>
          <w:sz w:val="24"/>
          <w:szCs w:val="24"/>
        </w:rPr>
        <w:t>r</w:t>
      </w:r>
      <w:r w:rsidR="00751669">
        <w:rPr>
          <w:rFonts w:ascii="Arial" w:hAnsi="Arial" w:cs="Arial"/>
          <w:bCs/>
          <w:sz w:val="24"/>
          <w:szCs w:val="24"/>
        </w:rPr>
        <w:t>ger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Liane Heck</w:t>
      </w:r>
    </w:p>
    <w:p w14:paraId="190F1250" w14:textId="3B539AC4" w:rsidR="00601BB6" w:rsidRPr="000946B9" w:rsidRDefault="00627337" w:rsidP="00D92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Comissão III</w:t>
      </w: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97BBD"/>
    <w:rsid w:val="001B24A9"/>
    <w:rsid w:val="001C6CA8"/>
    <w:rsid w:val="001C7E35"/>
    <w:rsid w:val="001D3ED1"/>
    <w:rsid w:val="001D499A"/>
    <w:rsid w:val="001D5A33"/>
    <w:rsid w:val="001E013E"/>
    <w:rsid w:val="001F2D28"/>
    <w:rsid w:val="0022722E"/>
    <w:rsid w:val="00232488"/>
    <w:rsid w:val="00245678"/>
    <w:rsid w:val="00296993"/>
    <w:rsid w:val="002A034F"/>
    <w:rsid w:val="002B08E9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44F46"/>
    <w:rsid w:val="00572379"/>
    <w:rsid w:val="005755F8"/>
    <w:rsid w:val="005E7667"/>
    <w:rsid w:val="00601BB6"/>
    <w:rsid w:val="00627337"/>
    <w:rsid w:val="00652183"/>
    <w:rsid w:val="006549D6"/>
    <w:rsid w:val="006D300D"/>
    <w:rsid w:val="006D548B"/>
    <w:rsid w:val="006D70BD"/>
    <w:rsid w:val="006F2605"/>
    <w:rsid w:val="006F7993"/>
    <w:rsid w:val="006F7F29"/>
    <w:rsid w:val="007217BE"/>
    <w:rsid w:val="00724421"/>
    <w:rsid w:val="007349EB"/>
    <w:rsid w:val="00745278"/>
    <w:rsid w:val="00751669"/>
    <w:rsid w:val="0076230D"/>
    <w:rsid w:val="00763246"/>
    <w:rsid w:val="00764BCA"/>
    <w:rsid w:val="007A7D34"/>
    <w:rsid w:val="007B2406"/>
    <w:rsid w:val="007B4D2D"/>
    <w:rsid w:val="007B7139"/>
    <w:rsid w:val="007C52E5"/>
    <w:rsid w:val="007E4719"/>
    <w:rsid w:val="007F73EF"/>
    <w:rsid w:val="00827BB8"/>
    <w:rsid w:val="008535B4"/>
    <w:rsid w:val="00870FE7"/>
    <w:rsid w:val="008736AF"/>
    <w:rsid w:val="008750A4"/>
    <w:rsid w:val="00880438"/>
    <w:rsid w:val="008A7AB3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D6C6E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B2644"/>
    <w:rsid w:val="00CB6092"/>
    <w:rsid w:val="00D036E1"/>
    <w:rsid w:val="00D06648"/>
    <w:rsid w:val="00D42E13"/>
    <w:rsid w:val="00D65451"/>
    <w:rsid w:val="00D928EB"/>
    <w:rsid w:val="00DB0F20"/>
    <w:rsid w:val="00DC52B2"/>
    <w:rsid w:val="00DD3EC2"/>
    <w:rsid w:val="00DE4431"/>
    <w:rsid w:val="00E30CD5"/>
    <w:rsid w:val="00E44B8F"/>
    <w:rsid w:val="00E61CF1"/>
    <w:rsid w:val="00E65EFA"/>
    <w:rsid w:val="00E6676C"/>
    <w:rsid w:val="00ED6187"/>
    <w:rsid w:val="00ED74BA"/>
    <w:rsid w:val="00F05787"/>
    <w:rsid w:val="00F1251E"/>
    <w:rsid w:val="00F33D33"/>
    <w:rsid w:val="00F77E3B"/>
    <w:rsid w:val="00F906E6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4</cp:revision>
  <cp:lastPrinted>2025-04-07T19:47:00Z</cp:lastPrinted>
  <dcterms:created xsi:type="dcterms:W3CDTF">2025-03-28T21:09:00Z</dcterms:created>
  <dcterms:modified xsi:type="dcterms:W3CDTF">2025-04-07T19:47:00Z</dcterms:modified>
</cp:coreProperties>
</file>