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626079E5" w:rsidR="006F7993" w:rsidRDefault="0076230D" w:rsidP="003104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87C4B">
        <w:rPr>
          <w:rFonts w:ascii="Arial" w:hAnsi="Arial" w:cs="Arial"/>
          <w:sz w:val="24"/>
          <w:szCs w:val="24"/>
        </w:rPr>
        <w:t>2</w:t>
      </w:r>
      <w:r w:rsidR="003104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E05F19">
        <w:rPr>
          <w:rFonts w:ascii="Arial" w:hAnsi="Arial" w:cs="Arial"/>
          <w:sz w:val="24"/>
          <w:szCs w:val="24"/>
        </w:rPr>
        <w:t>0</w:t>
      </w:r>
      <w:r w:rsidR="003104DA">
        <w:rPr>
          <w:rFonts w:ascii="Arial" w:hAnsi="Arial" w:cs="Arial"/>
          <w:sz w:val="24"/>
          <w:szCs w:val="24"/>
        </w:rPr>
        <w:t>7</w:t>
      </w:r>
      <w:r w:rsidR="00751669">
        <w:rPr>
          <w:rFonts w:ascii="Arial" w:hAnsi="Arial" w:cs="Arial"/>
          <w:sz w:val="24"/>
          <w:szCs w:val="24"/>
        </w:rPr>
        <w:t>/0</w:t>
      </w:r>
      <w:r w:rsidR="00E05F19">
        <w:rPr>
          <w:rFonts w:ascii="Arial" w:hAnsi="Arial" w:cs="Arial"/>
          <w:sz w:val="24"/>
          <w:szCs w:val="24"/>
        </w:rPr>
        <w:t>7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3104DA">
        <w:rPr>
          <w:rFonts w:ascii="Arial" w:hAnsi="Arial" w:cs="Arial"/>
          <w:sz w:val="24"/>
          <w:szCs w:val="24"/>
        </w:rPr>
        <w:t>sete 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C87C4B">
        <w:rPr>
          <w:rFonts w:ascii="Arial" w:hAnsi="Arial" w:cs="Arial"/>
          <w:sz w:val="24"/>
          <w:szCs w:val="24"/>
        </w:rPr>
        <w:t xml:space="preserve"> ju</w:t>
      </w:r>
      <w:r w:rsidR="00E05F19">
        <w:rPr>
          <w:rFonts w:ascii="Arial" w:hAnsi="Arial" w:cs="Arial"/>
          <w:sz w:val="24"/>
          <w:szCs w:val="24"/>
        </w:rPr>
        <w:t>l</w:t>
      </w:r>
      <w:r w:rsidR="00C87C4B">
        <w:rPr>
          <w:rFonts w:ascii="Arial" w:hAnsi="Arial" w:cs="Arial"/>
          <w:sz w:val="24"/>
          <w:szCs w:val="24"/>
        </w:rPr>
        <w:t>ho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</w:t>
      </w:r>
      <w:r w:rsidR="003104DA">
        <w:rPr>
          <w:rFonts w:ascii="Arial" w:hAnsi="Arial" w:cs="Arial"/>
          <w:sz w:val="24"/>
          <w:szCs w:val="24"/>
        </w:rPr>
        <w:t>oito</w:t>
      </w:r>
      <w:r w:rsidR="00ED6187">
        <w:rPr>
          <w:rFonts w:ascii="Arial" w:hAnsi="Arial" w:cs="Arial"/>
          <w:sz w:val="24"/>
          <w:szCs w:val="24"/>
        </w:rPr>
        <w:t xml:space="preserve"> horas</w:t>
      </w:r>
      <w:r w:rsidR="003104DA">
        <w:rPr>
          <w:rFonts w:ascii="Arial" w:hAnsi="Arial" w:cs="Arial"/>
          <w:sz w:val="24"/>
          <w:szCs w:val="24"/>
        </w:rPr>
        <w:t xml:space="preserve"> e quarenta minutos</w:t>
      </w:r>
      <w:r w:rsidR="00ED6187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3104DA">
        <w:rPr>
          <w:rFonts w:ascii="Arial" w:hAnsi="Arial" w:cs="Arial"/>
          <w:sz w:val="24"/>
          <w:szCs w:val="24"/>
        </w:rPr>
        <w:t>na sala de comissões situada na Câmara Municipal de Vereadores de Tunápolis, com sede na Rua da Matriz, nº 53, centro do município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E05F19">
        <w:rPr>
          <w:rFonts w:ascii="Arial" w:hAnsi="Arial" w:cs="Arial"/>
          <w:sz w:val="24"/>
          <w:szCs w:val="24"/>
        </w:rPr>
        <w:t xml:space="preserve">vigésima </w:t>
      </w:r>
      <w:r w:rsidR="003104DA">
        <w:rPr>
          <w:rFonts w:ascii="Arial" w:hAnsi="Arial" w:cs="Arial"/>
          <w:sz w:val="24"/>
          <w:szCs w:val="24"/>
        </w:rPr>
        <w:t xml:space="preserve">segunda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3104DA">
        <w:rPr>
          <w:rFonts w:ascii="Arial" w:hAnsi="Arial" w:cs="Arial"/>
          <w:sz w:val="24"/>
          <w:szCs w:val="24"/>
        </w:rPr>
        <w:t xml:space="preserve"> </w:t>
      </w:r>
      <w:r w:rsidR="003104DA" w:rsidRPr="003104DA">
        <w:rPr>
          <w:rFonts w:ascii="Arial" w:hAnsi="Arial" w:cs="Arial"/>
          <w:sz w:val="24"/>
          <w:szCs w:val="24"/>
        </w:rPr>
        <w:t>Projeto de Lei nº 28/2025 que “Altera a Lei no n. 1351, de 02 de abril de 2018, que “Autorizou o ingresso do Município nos programas do Consórcio  intermunicipal Velho Coronel – CVC”, bem como o repasse de valores mensais, e a necessidade de aprovação da 3ª alteração do Protocolo de Intenções”.</w:t>
      </w:r>
      <w:r w:rsidR="003104DA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E05F19">
        <w:rPr>
          <w:rFonts w:ascii="Arial" w:hAnsi="Arial" w:cs="Arial"/>
          <w:sz w:val="24"/>
          <w:szCs w:val="24"/>
        </w:rPr>
        <w:t>0</w:t>
      </w:r>
      <w:r w:rsidR="003104DA">
        <w:rPr>
          <w:rFonts w:ascii="Arial" w:hAnsi="Arial" w:cs="Arial"/>
          <w:sz w:val="24"/>
          <w:szCs w:val="24"/>
        </w:rPr>
        <w:t>7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C87C4B">
        <w:rPr>
          <w:rFonts w:ascii="Arial" w:hAnsi="Arial" w:cs="Arial"/>
          <w:sz w:val="24"/>
          <w:szCs w:val="24"/>
        </w:rPr>
        <w:t>ju</w:t>
      </w:r>
      <w:r w:rsidR="00E05F19">
        <w:rPr>
          <w:rFonts w:ascii="Arial" w:hAnsi="Arial" w:cs="Arial"/>
          <w:sz w:val="24"/>
          <w:szCs w:val="24"/>
        </w:rPr>
        <w:t>l</w:t>
      </w:r>
      <w:r w:rsidR="00C87C4B">
        <w:rPr>
          <w:rFonts w:ascii="Arial" w:hAnsi="Arial" w:cs="Arial"/>
          <w:sz w:val="24"/>
          <w:szCs w:val="24"/>
        </w:rPr>
        <w:t>ho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67E9B8EB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</w:t>
      </w:r>
      <w:r w:rsidR="00C87C4B">
        <w:rPr>
          <w:rFonts w:ascii="Arial" w:hAnsi="Arial" w:cs="Arial"/>
          <w:bCs/>
          <w:sz w:val="24"/>
          <w:szCs w:val="24"/>
        </w:rPr>
        <w:t xml:space="preserve">Volnei Paulo </w:t>
      </w:r>
      <w:proofErr w:type="spellStart"/>
      <w:r w:rsidR="00C87C4B">
        <w:rPr>
          <w:rFonts w:ascii="Arial" w:hAnsi="Arial" w:cs="Arial"/>
          <w:bCs/>
          <w:sz w:val="24"/>
          <w:szCs w:val="24"/>
        </w:rPr>
        <w:t>Deters</w:t>
      </w:r>
      <w:proofErr w:type="spellEnd"/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104DA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25BC"/>
    <w:rsid w:val="006549D6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408DA"/>
    <w:rsid w:val="00C649FE"/>
    <w:rsid w:val="00C85AD7"/>
    <w:rsid w:val="00C86E99"/>
    <w:rsid w:val="00C87C4B"/>
    <w:rsid w:val="00CB6092"/>
    <w:rsid w:val="00D036E1"/>
    <w:rsid w:val="00D06648"/>
    <w:rsid w:val="00D65451"/>
    <w:rsid w:val="00DB0F20"/>
    <w:rsid w:val="00DC52B2"/>
    <w:rsid w:val="00DD3EC2"/>
    <w:rsid w:val="00DE4431"/>
    <w:rsid w:val="00E05F19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76A39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2025-07-07T20:26:00Z</cp:lastPrinted>
  <dcterms:created xsi:type="dcterms:W3CDTF">2025-07-07T20:27:00Z</dcterms:created>
  <dcterms:modified xsi:type="dcterms:W3CDTF">2025-07-07T20:27:00Z</dcterms:modified>
</cp:coreProperties>
</file>